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52" w:rsidRPr="00556E9C" w:rsidRDefault="006C4552" w:rsidP="006C4552">
      <w:pPr>
        <w:jc w:val="center"/>
        <w:rPr>
          <w:rFonts w:ascii="Arial Narrow" w:hAnsi="Arial Narrow"/>
          <w:b/>
        </w:rPr>
      </w:pPr>
      <w:r w:rsidRPr="00556E9C">
        <w:rPr>
          <w:rFonts w:ascii="Arial Narrow" w:hAnsi="Arial Narrow"/>
          <w:b/>
        </w:rPr>
        <w:t>Heel Pain Guide</w:t>
      </w:r>
    </w:p>
    <w:p w:rsidR="00EE043E" w:rsidRDefault="006C4552">
      <w:pPr>
        <w:rPr>
          <w:rFonts w:ascii="Arial Narrow" w:hAnsi="Arial Narrow"/>
        </w:rPr>
      </w:pPr>
      <w:r w:rsidRPr="00556E9C">
        <w:rPr>
          <w:rFonts w:ascii="Arial Narrow" w:hAnsi="Arial Narrow"/>
        </w:rPr>
        <w:drawing>
          <wp:inline distT="0" distB="0" distL="0" distR="0" wp14:anchorId="5459A240" wp14:editId="0DB25C40">
            <wp:extent cx="1362075" cy="136207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472" cy="1361472"/>
                    </a:xfrm>
                    <a:prstGeom prst="rect">
                      <a:avLst/>
                    </a:prstGeom>
                  </pic:spPr>
                </pic:pic>
              </a:graphicData>
            </a:graphic>
          </wp:inline>
        </w:drawing>
      </w:r>
    </w:p>
    <w:p w:rsidR="00272B17" w:rsidRDefault="00272B17">
      <w:pPr>
        <w:rPr>
          <w:rFonts w:ascii="Arial Narrow" w:hAnsi="Arial Narrow"/>
        </w:rPr>
      </w:pPr>
    </w:p>
    <w:p w:rsidR="00272B17" w:rsidRDefault="00272B17" w:rsidP="00272B17">
      <w:pPr>
        <w:pStyle w:val="Heading1"/>
        <w:spacing w:before="0" w:line="240" w:lineRule="auto"/>
        <w:jc w:val="center"/>
        <w:rPr>
          <w:rFonts w:ascii="Arial Narrow" w:hAnsi="Arial Narrow"/>
          <w:color w:val="auto"/>
          <w:sz w:val="22"/>
          <w:szCs w:val="22"/>
          <w:u w:val="single"/>
        </w:rPr>
      </w:pPr>
      <w:r w:rsidRPr="00437013">
        <w:rPr>
          <w:rFonts w:ascii="Arial Narrow" w:hAnsi="Arial Narrow"/>
          <w:color w:val="auto"/>
          <w:sz w:val="22"/>
          <w:szCs w:val="22"/>
          <w:u w:val="single"/>
        </w:rPr>
        <w:t>Plantar Heel Pain / Plantar Fasciitis</w:t>
      </w:r>
    </w:p>
    <w:p w:rsidR="00272B17" w:rsidRPr="000B5AAF" w:rsidRDefault="00272B17" w:rsidP="00272B17">
      <w:pPr>
        <w:spacing w:after="0" w:line="240" w:lineRule="auto"/>
      </w:pPr>
    </w:p>
    <w:p w:rsidR="00272B17" w:rsidRDefault="00272B17" w:rsidP="00272B17">
      <w:pPr>
        <w:pStyle w:val="NormalWeb"/>
        <w:spacing w:before="0" w:beforeAutospacing="0" w:after="0" w:afterAutospacing="0"/>
        <w:jc w:val="both"/>
        <w:rPr>
          <w:rStyle w:val="content"/>
          <w:rFonts w:ascii="Arial Narrow" w:hAnsi="Arial Narrow" w:cs="Arial"/>
          <w:sz w:val="22"/>
          <w:szCs w:val="22"/>
        </w:rPr>
      </w:pPr>
      <w:r w:rsidRPr="00437013">
        <w:rPr>
          <w:rStyle w:val="content"/>
          <w:rFonts w:ascii="Arial Narrow" w:hAnsi="Arial Narrow" w:cs="Arial"/>
          <w:sz w:val="22"/>
          <w:szCs w:val="22"/>
        </w:rPr>
        <w:t>This is a degenerative inflammatory injury to the Plantar Fascia, which is a ligament that stretches across the arch, from the ball of the foot to the heel bone.  It feels like a dull ache most of the time, but is most painful when first resuming activity such as getting out of the bed in the morning, or upon standing aft</w:t>
      </w:r>
      <w:bookmarkStart w:id="0" w:name="_GoBack"/>
      <w:bookmarkEnd w:id="0"/>
      <w:r w:rsidRPr="00437013">
        <w:rPr>
          <w:rStyle w:val="content"/>
          <w:rFonts w:ascii="Arial Narrow" w:hAnsi="Arial Narrow" w:cs="Arial"/>
          <w:sz w:val="22"/>
          <w:szCs w:val="22"/>
        </w:rPr>
        <w:t xml:space="preserve">er sitting for a period of time. </w:t>
      </w:r>
    </w:p>
    <w:p w:rsidR="00272B17" w:rsidRPr="00437013" w:rsidRDefault="00272B17" w:rsidP="00272B17">
      <w:pPr>
        <w:pStyle w:val="NormalWeb"/>
        <w:spacing w:before="0" w:beforeAutospacing="0" w:after="0" w:afterAutospacing="0"/>
        <w:jc w:val="both"/>
        <w:rPr>
          <w:rStyle w:val="content"/>
          <w:rFonts w:cs="Arial"/>
          <w:sz w:val="22"/>
          <w:szCs w:val="22"/>
        </w:rPr>
      </w:pPr>
    </w:p>
    <w:p w:rsidR="00272B17" w:rsidRDefault="00272B17" w:rsidP="00272B17">
      <w:pPr>
        <w:pStyle w:val="NormalWeb"/>
        <w:spacing w:before="0" w:beforeAutospacing="0" w:after="0" w:afterAutospacing="0"/>
        <w:jc w:val="both"/>
        <w:rPr>
          <w:rStyle w:val="content"/>
          <w:rFonts w:ascii="Arial Narrow" w:hAnsi="Arial Narrow" w:cs="Arial"/>
          <w:b/>
          <w:sz w:val="22"/>
          <w:szCs w:val="22"/>
        </w:rPr>
      </w:pPr>
      <w:r w:rsidRPr="00437013">
        <w:rPr>
          <w:rStyle w:val="content"/>
          <w:rFonts w:ascii="Arial Narrow" w:hAnsi="Arial Narrow" w:cs="Arial"/>
          <w:b/>
          <w:sz w:val="22"/>
          <w:szCs w:val="22"/>
        </w:rPr>
        <w:t>How did this happen?</w:t>
      </w:r>
    </w:p>
    <w:p w:rsidR="00272B17" w:rsidRPr="00437013" w:rsidRDefault="00272B17" w:rsidP="00272B17">
      <w:pPr>
        <w:pStyle w:val="NormalWeb"/>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 xml:space="preserve">There are potentially a number of causes for the problem including: </w:t>
      </w:r>
    </w:p>
    <w:p w:rsidR="00272B17" w:rsidRPr="00437013" w:rsidRDefault="00272B17" w:rsidP="00272B17">
      <w:pPr>
        <w:pStyle w:val="NormalWeb"/>
        <w:numPr>
          <w:ilvl w:val="0"/>
          <w:numId w:val="4"/>
        </w:numPr>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Weight gain</w:t>
      </w:r>
    </w:p>
    <w:p w:rsidR="00272B17" w:rsidRPr="00437013" w:rsidRDefault="00272B17" w:rsidP="00272B17">
      <w:pPr>
        <w:pStyle w:val="NormalWeb"/>
        <w:numPr>
          <w:ilvl w:val="0"/>
          <w:numId w:val="4"/>
        </w:numPr>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Biomechanics (foot function)</w:t>
      </w:r>
    </w:p>
    <w:p w:rsidR="00272B17" w:rsidRPr="00437013" w:rsidRDefault="00272B17" w:rsidP="00272B17">
      <w:pPr>
        <w:pStyle w:val="NormalWeb"/>
        <w:numPr>
          <w:ilvl w:val="0"/>
          <w:numId w:val="4"/>
        </w:numPr>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Occupation</w:t>
      </w:r>
    </w:p>
    <w:p w:rsidR="00272B17" w:rsidRPr="00437013" w:rsidRDefault="00272B17" w:rsidP="00272B17">
      <w:pPr>
        <w:pStyle w:val="NormalWeb"/>
        <w:numPr>
          <w:ilvl w:val="0"/>
          <w:numId w:val="4"/>
        </w:numPr>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Exercise</w:t>
      </w:r>
    </w:p>
    <w:p w:rsidR="00272B17" w:rsidRPr="00437013" w:rsidRDefault="00272B17" w:rsidP="00272B17">
      <w:pPr>
        <w:pStyle w:val="NormalWeb"/>
        <w:numPr>
          <w:ilvl w:val="0"/>
          <w:numId w:val="4"/>
        </w:numPr>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Footwear</w:t>
      </w:r>
    </w:p>
    <w:p w:rsidR="00272B17" w:rsidRDefault="00272B17" w:rsidP="00272B17">
      <w:pPr>
        <w:pStyle w:val="NormalWeb"/>
        <w:spacing w:before="0" w:beforeAutospacing="0" w:after="0" w:afterAutospacing="0"/>
        <w:jc w:val="both"/>
        <w:rPr>
          <w:rStyle w:val="content"/>
          <w:rFonts w:ascii="Arial Narrow" w:hAnsi="Arial Narrow" w:cs="Arial"/>
          <w:bCs/>
          <w:sz w:val="22"/>
          <w:szCs w:val="22"/>
        </w:rPr>
      </w:pPr>
    </w:p>
    <w:p w:rsidR="00272B17" w:rsidRDefault="00272B17" w:rsidP="00272B17">
      <w:pPr>
        <w:pStyle w:val="NormalWeb"/>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 xml:space="preserve">It is believed that heel spurs cause this condition.  </w:t>
      </w:r>
      <w:r w:rsidRPr="00437013">
        <w:rPr>
          <w:rStyle w:val="content"/>
          <w:rFonts w:ascii="Arial Narrow" w:hAnsi="Arial Narrow" w:cs="Arial"/>
          <w:b/>
          <w:sz w:val="22"/>
          <w:szCs w:val="22"/>
        </w:rPr>
        <w:t>This is incorrect.</w:t>
      </w:r>
      <w:r w:rsidRPr="00437013">
        <w:rPr>
          <w:rStyle w:val="content"/>
          <w:rFonts w:ascii="Arial Narrow" w:hAnsi="Arial Narrow" w:cs="Arial"/>
          <w:bCs/>
          <w:sz w:val="22"/>
          <w:szCs w:val="22"/>
        </w:rPr>
        <w:t xml:space="preserve">  Heel spurs may be a consequence of the condition, but not the cause.</w:t>
      </w:r>
    </w:p>
    <w:p w:rsidR="00272B17" w:rsidRPr="00437013" w:rsidRDefault="00272B17" w:rsidP="00272B17">
      <w:pPr>
        <w:pStyle w:val="NormalWeb"/>
        <w:spacing w:before="0" w:beforeAutospacing="0" w:after="0" w:afterAutospacing="0"/>
        <w:jc w:val="both"/>
        <w:rPr>
          <w:rStyle w:val="content"/>
          <w:rFonts w:ascii="Arial Narrow" w:hAnsi="Arial Narrow" w:cs="Arial"/>
          <w:bCs/>
          <w:sz w:val="22"/>
          <w:szCs w:val="22"/>
        </w:rPr>
      </w:pPr>
    </w:p>
    <w:p w:rsidR="00272B17" w:rsidRDefault="00272B17" w:rsidP="00272B17">
      <w:pPr>
        <w:pStyle w:val="NormalWeb"/>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Recent weight gain and increased activity level often start an episode.  A person who has been mostly sedentary, but then walks a lot, particularly over a short period of time is a prime candidate.  A change of shoes from well supportive walking or athletic shoes to floppy sandals can cause it.  Finally, conditions which cause generalised increased inflammation, like osteoarthritis or rheumatoid arthritis can cause this.</w:t>
      </w:r>
    </w:p>
    <w:p w:rsidR="00272B17" w:rsidRPr="00437013" w:rsidRDefault="00272B17" w:rsidP="00272B17">
      <w:pPr>
        <w:pStyle w:val="NormalWeb"/>
        <w:spacing w:before="0" w:beforeAutospacing="0" w:after="0" w:afterAutospacing="0"/>
        <w:jc w:val="both"/>
        <w:rPr>
          <w:rStyle w:val="content"/>
          <w:rFonts w:ascii="Arial Narrow" w:hAnsi="Arial Narrow" w:cs="Arial"/>
          <w:bCs/>
          <w:sz w:val="22"/>
          <w:szCs w:val="22"/>
        </w:rPr>
      </w:pPr>
    </w:p>
    <w:p w:rsidR="00272B17" w:rsidRDefault="00272B17" w:rsidP="00272B17">
      <w:pPr>
        <w:pStyle w:val="NormalWeb"/>
        <w:spacing w:before="0" w:beforeAutospacing="0" w:after="0" w:afterAutospacing="0"/>
        <w:jc w:val="both"/>
        <w:rPr>
          <w:rStyle w:val="content"/>
          <w:rFonts w:ascii="Arial Narrow" w:hAnsi="Arial Narrow" w:cs="Arial"/>
          <w:b/>
          <w:sz w:val="22"/>
          <w:szCs w:val="22"/>
        </w:rPr>
      </w:pPr>
      <w:r w:rsidRPr="00437013">
        <w:rPr>
          <w:rStyle w:val="content"/>
          <w:rFonts w:ascii="Arial Narrow" w:hAnsi="Arial Narrow" w:cs="Arial"/>
          <w:b/>
          <w:sz w:val="22"/>
          <w:szCs w:val="22"/>
        </w:rPr>
        <w:t>Conservative Treatment</w:t>
      </w:r>
    </w:p>
    <w:p w:rsidR="00272B17" w:rsidRPr="00437013" w:rsidRDefault="00272B17" w:rsidP="00272B17">
      <w:pPr>
        <w:pStyle w:val="NormalWeb"/>
        <w:spacing w:before="0" w:beforeAutospacing="0" w:after="0" w:afterAutospacing="0"/>
        <w:jc w:val="both"/>
        <w:rPr>
          <w:rStyle w:val="content"/>
          <w:rFonts w:ascii="Arial Narrow" w:hAnsi="Arial Narrow" w:cs="Arial"/>
          <w:bCs/>
          <w:sz w:val="22"/>
          <w:szCs w:val="22"/>
        </w:rPr>
      </w:pPr>
      <w:r w:rsidRPr="00437013">
        <w:rPr>
          <w:rStyle w:val="content"/>
          <w:rFonts w:ascii="Arial Narrow" w:hAnsi="Arial Narrow" w:cs="Arial"/>
          <w:bCs/>
          <w:sz w:val="22"/>
          <w:szCs w:val="22"/>
        </w:rPr>
        <w:t>Treatment may include: Stretching; Icing; Strapping; Orthotics; Physiotherapy; Footwear modifications; Night splints.</w:t>
      </w:r>
    </w:p>
    <w:p w:rsidR="00272B17" w:rsidRDefault="00272B17" w:rsidP="00272B17">
      <w:pPr>
        <w:pStyle w:val="NormalWeb"/>
        <w:spacing w:before="0" w:beforeAutospacing="0" w:after="0" w:afterAutospacing="0"/>
        <w:jc w:val="both"/>
        <w:rPr>
          <w:rStyle w:val="content"/>
          <w:rFonts w:ascii="Arial Narrow" w:hAnsi="Arial Narrow" w:cs="Arial"/>
          <w:sz w:val="22"/>
          <w:szCs w:val="22"/>
        </w:rPr>
      </w:pPr>
      <w:r w:rsidRPr="00437013">
        <w:rPr>
          <w:rStyle w:val="content"/>
          <w:rFonts w:ascii="Arial Narrow" w:hAnsi="Arial Narrow" w:cs="Arial"/>
          <w:sz w:val="22"/>
          <w:szCs w:val="22"/>
        </w:rPr>
        <w:t>A week's use of an over-the-counter anti-inflammatory medication may help eliminate the pain. Recurrence is possible but rare after treatment, if the patient continues to employ good mechanical foot control by continuing to wear orthotics and good supportive walking or athletic shoes.</w:t>
      </w:r>
    </w:p>
    <w:p w:rsidR="00272B17" w:rsidRPr="00437013" w:rsidRDefault="00272B17" w:rsidP="00272B17">
      <w:pPr>
        <w:pStyle w:val="NormalWeb"/>
        <w:spacing w:before="0" w:beforeAutospacing="0" w:after="0" w:afterAutospacing="0"/>
        <w:jc w:val="both"/>
        <w:rPr>
          <w:rStyle w:val="content"/>
          <w:rFonts w:ascii="Arial Narrow" w:hAnsi="Arial Narrow" w:cs="Arial"/>
          <w:sz w:val="22"/>
          <w:szCs w:val="22"/>
        </w:rPr>
      </w:pPr>
    </w:p>
    <w:p w:rsidR="00272B17" w:rsidRDefault="00272B17" w:rsidP="00272B17">
      <w:pPr>
        <w:pStyle w:val="NormalWeb"/>
        <w:spacing w:before="0" w:beforeAutospacing="0" w:after="0" w:afterAutospacing="0"/>
        <w:jc w:val="both"/>
        <w:rPr>
          <w:rStyle w:val="content"/>
          <w:rFonts w:ascii="Arial Narrow" w:hAnsi="Arial Narrow" w:cs="Arial"/>
          <w:b/>
          <w:bCs/>
          <w:sz w:val="22"/>
          <w:szCs w:val="22"/>
        </w:rPr>
      </w:pPr>
      <w:r w:rsidRPr="00437013">
        <w:rPr>
          <w:rStyle w:val="content"/>
          <w:rFonts w:ascii="Arial Narrow" w:hAnsi="Arial Narrow" w:cs="Arial"/>
          <w:b/>
          <w:bCs/>
          <w:sz w:val="22"/>
          <w:szCs w:val="22"/>
        </w:rPr>
        <w:t>Non-Conservative Treatment</w:t>
      </w:r>
    </w:p>
    <w:p w:rsidR="00272B17" w:rsidRDefault="00272B17" w:rsidP="00272B17">
      <w:pPr>
        <w:pStyle w:val="NormalWeb"/>
        <w:spacing w:before="0" w:beforeAutospacing="0" w:after="0" w:afterAutospacing="0"/>
        <w:jc w:val="both"/>
        <w:rPr>
          <w:rFonts w:ascii="Arial Narrow" w:hAnsi="Arial Narrow" w:cs="Arial"/>
          <w:sz w:val="22"/>
          <w:szCs w:val="22"/>
        </w:rPr>
      </w:pPr>
      <w:r w:rsidRPr="00437013">
        <w:rPr>
          <w:rFonts w:ascii="Arial Narrow" w:hAnsi="Arial Narrow" w:cs="Arial"/>
          <w:sz w:val="22"/>
          <w:szCs w:val="22"/>
        </w:rPr>
        <w:t>About 10% of all heel pain patients don’t improve with conservative treatment. If this should be the case, more aggressive treatment should be sought. This may include Cortisone injections, however this is not commonly recommended by Podiatry Point.</w:t>
      </w:r>
    </w:p>
    <w:p w:rsidR="00272B17" w:rsidRPr="00437013" w:rsidRDefault="00272B17" w:rsidP="00272B17">
      <w:pPr>
        <w:pStyle w:val="NormalWeb"/>
        <w:spacing w:before="0" w:beforeAutospacing="0" w:after="0" w:afterAutospacing="0"/>
        <w:jc w:val="both"/>
        <w:rPr>
          <w:sz w:val="22"/>
          <w:szCs w:val="22"/>
        </w:rPr>
      </w:pPr>
    </w:p>
    <w:p w:rsidR="00272B17" w:rsidRPr="00437013" w:rsidRDefault="00272B17" w:rsidP="00272B17">
      <w:pPr>
        <w:spacing w:after="0" w:line="240" w:lineRule="auto"/>
        <w:jc w:val="both"/>
        <w:rPr>
          <w:rFonts w:ascii="Arial Narrow" w:hAnsi="Arial Narrow"/>
        </w:rPr>
      </w:pPr>
      <w:r w:rsidRPr="00437013">
        <w:rPr>
          <w:rFonts w:ascii="Arial Narrow" w:hAnsi="Arial Narrow"/>
        </w:rPr>
        <w:t xml:space="preserve">Lithotripsy, which is a special type of ultrasound, may also be quite helpful. Your podiatrist will be able to discuss this with you. In some cases surgery may be recommended. This is usually successful in about 70-80% of cases. </w:t>
      </w:r>
      <w:r w:rsidRPr="00437013">
        <w:rPr>
          <w:rFonts w:ascii="Arial Narrow" w:hAnsi="Arial Narrow"/>
        </w:rPr>
        <w:lastRenderedPageBreak/>
        <w:t>Should your heel condition be significantly affecting your lifestyle and is unresponsive to conservative care then it may be worth considering.</w:t>
      </w:r>
    </w:p>
    <w:p w:rsidR="00272B17" w:rsidRPr="00556E9C" w:rsidRDefault="00272B17">
      <w:pPr>
        <w:rPr>
          <w:rFonts w:ascii="Arial Narrow" w:hAnsi="Arial Narrow"/>
        </w:rPr>
      </w:pPr>
    </w:p>
    <w:p w:rsidR="006C4552" w:rsidRPr="00556E9C" w:rsidRDefault="006C4552" w:rsidP="006C4552">
      <w:pPr>
        <w:rPr>
          <w:rFonts w:ascii="Arial Narrow" w:hAnsi="Arial Narrow"/>
        </w:rPr>
      </w:pPr>
      <w:r w:rsidRPr="00556E9C">
        <w:rPr>
          <w:rFonts w:ascii="Arial Narrow" w:hAnsi="Arial Narrow"/>
        </w:rPr>
        <w:t xml:space="preserve">Common Treatment Options </w:t>
      </w:r>
    </w:p>
    <w:p w:rsidR="00000000" w:rsidRPr="00556E9C" w:rsidRDefault="00446230" w:rsidP="006C4552">
      <w:pPr>
        <w:numPr>
          <w:ilvl w:val="0"/>
          <w:numId w:val="2"/>
        </w:numPr>
        <w:rPr>
          <w:rFonts w:ascii="Arial Narrow" w:hAnsi="Arial Narrow"/>
        </w:rPr>
      </w:pPr>
      <w:r w:rsidRPr="00556E9C">
        <w:rPr>
          <w:rFonts w:ascii="Arial Narrow" w:hAnsi="Arial Narrow"/>
          <w:lang w:val="en-US"/>
        </w:rPr>
        <w:t>Icing with a frozen water bottle</w:t>
      </w:r>
    </w:p>
    <w:p w:rsidR="00000000" w:rsidRPr="00556E9C" w:rsidRDefault="00446230" w:rsidP="006C4552">
      <w:pPr>
        <w:numPr>
          <w:ilvl w:val="0"/>
          <w:numId w:val="2"/>
        </w:numPr>
        <w:rPr>
          <w:rFonts w:ascii="Arial Narrow" w:hAnsi="Arial Narrow"/>
        </w:rPr>
      </w:pPr>
      <w:r w:rsidRPr="00556E9C">
        <w:rPr>
          <w:rFonts w:ascii="Arial Narrow" w:hAnsi="Arial Narrow"/>
        </w:rPr>
        <w:t xml:space="preserve">Massage </w:t>
      </w:r>
    </w:p>
    <w:p w:rsidR="00000000" w:rsidRPr="00556E9C" w:rsidRDefault="00446230" w:rsidP="006C4552">
      <w:pPr>
        <w:numPr>
          <w:ilvl w:val="0"/>
          <w:numId w:val="2"/>
        </w:numPr>
        <w:rPr>
          <w:rFonts w:ascii="Arial Narrow" w:hAnsi="Arial Narrow"/>
        </w:rPr>
      </w:pPr>
      <w:r w:rsidRPr="00556E9C">
        <w:rPr>
          <w:rFonts w:ascii="Arial Narrow" w:hAnsi="Arial Narrow"/>
        </w:rPr>
        <w:t>New footwear</w:t>
      </w:r>
    </w:p>
    <w:p w:rsidR="00000000" w:rsidRPr="00556E9C" w:rsidRDefault="00446230" w:rsidP="006C4552">
      <w:pPr>
        <w:numPr>
          <w:ilvl w:val="0"/>
          <w:numId w:val="2"/>
        </w:numPr>
        <w:rPr>
          <w:rFonts w:ascii="Arial Narrow" w:hAnsi="Arial Narrow"/>
        </w:rPr>
      </w:pPr>
      <w:r w:rsidRPr="00556E9C">
        <w:rPr>
          <w:rFonts w:ascii="Arial Narrow" w:hAnsi="Arial Narrow"/>
        </w:rPr>
        <w:t>Changing foot and leg Mechanics</w:t>
      </w:r>
    </w:p>
    <w:p w:rsidR="00000000" w:rsidRPr="00556E9C" w:rsidRDefault="00446230" w:rsidP="006C4552">
      <w:pPr>
        <w:numPr>
          <w:ilvl w:val="0"/>
          <w:numId w:val="2"/>
        </w:numPr>
        <w:rPr>
          <w:rFonts w:ascii="Arial Narrow" w:hAnsi="Arial Narrow"/>
        </w:rPr>
      </w:pPr>
      <w:r w:rsidRPr="00556E9C">
        <w:rPr>
          <w:rFonts w:ascii="Arial Narrow" w:hAnsi="Arial Narrow"/>
        </w:rPr>
        <w:t xml:space="preserve">Dry needling </w:t>
      </w:r>
    </w:p>
    <w:p w:rsidR="00000000" w:rsidRPr="00556E9C" w:rsidRDefault="00446230" w:rsidP="006C4552">
      <w:pPr>
        <w:numPr>
          <w:ilvl w:val="0"/>
          <w:numId w:val="2"/>
        </w:numPr>
        <w:rPr>
          <w:rFonts w:ascii="Arial Narrow" w:hAnsi="Arial Narrow"/>
        </w:rPr>
      </w:pPr>
      <w:r w:rsidRPr="00556E9C">
        <w:rPr>
          <w:rFonts w:ascii="Arial Narrow" w:hAnsi="Arial Narrow"/>
        </w:rPr>
        <w:t xml:space="preserve">Local aesthetic </w:t>
      </w:r>
    </w:p>
    <w:p w:rsidR="00000000" w:rsidRPr="00556E9C" w:rsidRDefault="00446230" w:rsidP="006C4552">
      <w:pPr>
        <w:numPr>
          <w:ilvl w:val="0"/>
          <w:numId w:val="2"/>
        </w:numPr>
        <w:rPr>
          <w:rFonts w:ascii="Arial Narrow" w:hAnsi="Arial Narrow"/>
        </w:rPr>
      </w:pPr>
      <w:r w:rsidRPr="00556E9C">
        <w:rPr>
          <w:rFonts w:ascii="Arial Narrow" w:hAnsi="Arial Narrow"/>
        </w:rPr>
        <w:t xml:space="preserve">Orthotics </w:t>
      </w:r>
    </w:p>
    <w:p w:rsidR="00000000" w:rsidRPr="00556E9C" w:rsidRDefault="00446230" w:rsidP="006C4552">
      <w:pPr>
        <w:numPr>
          <w:ilvl w:val="0"/>
          <w:numId w:val="2"/>
        </w:numPr>
        <w:rPr>
          <w:rFonts w:ascii="Arial Narrow" w:hAnsi="Arial Narrow"/>
        </w:rPr>
      </w:pPr>
      <w:r w:rsidRPr="00556E9C">
        <w:rPr>
          <w:rFonts w:ascii="Arial Narrow" w:hAnsi="Arial Narrow"/>
        </w:rPr>
        <w:t xml:space="preserve">Exercise prescription </w:t>
      </w:r>
    </w:p>
    <w:p w:rsidR="00000000" w:rsidRDefault="00446230" w:rsidP="006C4552">
      <w:pPr>
        <w:numPr>
          <w:ilvl w:val="0"/>
          <w:numId w:val="2"/>
        </w:numPr>
        <w:rPr>
          <w:rFonts w:ascii="Arial Narrow" w:hAnsi="Arial Narrow"/>
        </w:rPr>
      </w:pPr>
      <w:r w:rsidRPr="00556E9C">
        <w:rPr>
          <w:rFonts w:ascii="Arial Narrow" w:hAnsi="Arial Narrow"/>
        </w:rPr>
        <w:t xml:space="preserve">Task modification </w:t>
      </w:r>
    </w:p>
    <w:p w:rsidR="00517982" w:rsidRDefault="00517982" w:rsidP="00517982">
      <w:pPr>
        <w:rPr>
          <w:b/>
          <w:sz w:val="28"/>
          <w:szCs w:val="28"/>
          <w:u w:val="single"/>
        </w:rPr>
      </w:pPr>
      <w:r>
        <w:rPr>
          <w:b/>
          <w:sz w:val="28"/>
          <w:szCs w:val="28"/>
          <w:u w:val="single"/>
        </w:rPr>
        <w:t>Adjunct Therapies</w:t>
      </w:r>
    </w:p>
    <w:p w:rsidR="00517982" w:rsidRPr="00DE6179" w:rsidRDefault="00517982" w:rsidP="00517982">
      <w:pPr>
        <w:pStyle w:val="ListParagraph"/>
        <w:numPr>
          <w:ilvl w:val="0"/>
          <w:numId w:val="3"/>
        </w:numPr>
        <w:rPr>
          <w:sz w:val="28"/>
          <w:szCs w:val="28"/>
        </w:rPr>
      </w:pPr>
      <w:r w:rsidRPr="00DE6179">
        <w:rPr>
          <w:sz w:val="28"/>
          <w:szCs w:val="28"/>
        </w:rPr>
        <w:t xml:space="preserve">FS6 sock </w:t>
      </w:r>
    </w:p>
    <w:p w:rsidR="00517982" w:rsidRPr="00DE6179" w:rsidRDefault="00517982" w:rsidP="00517982">
      <w:pPr>
        <w:pStyle w:val="ListParagraph"/>
        <w:numPr>
          <w:ilvl w:val="0"/>
          <w:numId w:val="3"/>
        </w:numPr>
        <w:rPr>
          <w:sz w:val="28"/>
          <w:szCs w:val="28"/>
        </w:rPr>
      </w:pPr>
      <w:r w:rsidRPr="00DE6179">
        <w:rPr>
          <w:sz w:val="28"/>
          <w:szCs w:val="28"/>
        </w:rPr>
        <w:t xml:space="preserve">Rock Tape </w:t>
      </w:r>
    </w:p>
    <w:p w:rsidR="00517982" w:rsidRPr="00DE6179" w:rsidRDefault="00517982" w:rsidP="00517982">
      <w:pPr>
        <w:pStyle w:val="ListParagraph"/>
        <w:numPr>
          <w:ilvl w:val="0"/>
          <w:numId w:val="3"/>
        </w:numPr>
        <w:rPr>
          <w:sz w:val="28"/>
          <w:szCs w:val="28"/>
        </w:rPr>
      </w:pPr>
      <w:r w:rsidRPr="00DE6179">
        <w:rPr>
          <w:sz w:val="28"/>
          <w:szCs w:val="28"/>
        </w:rPr>
        <w:t>Dry needling</w:t>
      </w:r>
    </w:p>
    <w:p w:rsidR="00517982" w:rsidRPr="00DE6179" w:rsidRDefault="00517982" w:rsidP="00517982">
      <w:pPr>
        <w:pStyle w:val="ListParagraph"/>
        <w:numPr>
          <w:ilvl w:val="0"/>
          <w:numId w:val="3"/>
        </w:numPr>
        <w:rPr>
          <w:sz w:val="28"/>
          <w:szCs w:val="28"/>
        </w:rPr>
      </w:pPr>
      <w:r w:rsidRPr="00DE6179">
        <w:rPr>
          <w:sz w:val="28"/>
          <w:szCs w:val="28"/>
        </w:rPr>
        <w:t xml:space="preserve">Foot mobilisation </w:t>
      </w:r>
    </w:p>
    <w:p w:rsidR="00517982" w:rsidRPr="00DE6179" w:rsidRDefault="00517982" w:rsidP="00517982">
      <w:pPr>
        <w:pStyle w:val="ListParagraph"/>
        <w:numPr>
          <w:ilvl w:val="0"/>
          <w:numId w:val="3"/>
        </w:numPr>
        <w:rPr>
          <w:sz w:val="28"/>
          <w:szCs w:val="28"/>
        </w:rPr>
      </w:pPr>
      <w:r w:rsidRPr="00DE6179">
        <w:rPr>
          <w:sz w:val="28"/>
          <w:szCs w:val="28"/>
        </w:rPr>
        <w:t>Shock wave therapy</w:t>
      </w:r>
    </w:p>
    <w:p w:rsidR="00517982" w:rsidRDefault="00517982" w:rsidP="00517982">
      <w:pPr>
        <w:pStyle w:val="ListParagraph"/>
        <w:numPr>
          <w:ilvl w:val="0"/>
          <w:numId w:val="3"/>
        </w:numPr>
        <w:rPr>
          <w:b/>
          <w:sz w:val="28"/>
          <w:szCs w:val="28"/>
          <w:u w:val="single"/>
        </w:rPr>
      </w:pPr>
      <w:r w:rsidRPr="00DE6179">
        <w:rPr>
          <w:sz w:val="28"/>
          <w:szCs w:val="28"/>
        </w:rPr>
        <w:t>Cortisone injection</w:t>
      </w:r>
      <w:r w:rsidRPr="00DE6179">
        <w:rPr>
          <w:b/>
          <w:sz w:val="28"/>
          <w:szCs w:val="28"/>
          <w:u w:val="single"/>
        </w:rPr>
        <w:t xml:space="preserve"> </w:t>
      </w:r>
    </w:p>
    <w:p w:rsidR="00517982" w:rsidRPr="00556E9C" w:rsidRDefault="00517982" w:rsidP="00517982">
      <w:pPr>
        <w:rPr>
          <w:rFonts w:ascii="Arial Narrow" w:hAnsi="Arial Narrow"/>
        </w:rPr>
      </w:pPr>
    </w:p>
    <w:p w:rsidR="006C4552" w:rsidRPr="00556E9C" w:rsidRDefault="006C4552" w:rsidP="0095324F">
      <w:pPr>
        <w:rPr>
          <w:rFonts w:ascii="Arial Narrow" w:hAnsi="Arial Narrow"/>
        </w:rPr>
      </w:pPr>
    </w:p>
    <w:p w:rsidR="0095324F" w:rsidRPr="00556E9C" w:rsidRDefault="00556E9C" w:rsidP="0095324F">
      <w:pPr>
        <w:rPr>
          <w:rFonts w:ascii="Arial Narrow" w:hAnsi="Arial Narrow"/>
        </w:rPr>
      </w:pPr>
      <w:r w:rsidRPr="00556E9C">
        <w:rPr>
          <w:rFonts w:ascii="Arial Narrow" w:hAnsi="Arial Narrow"/>
        </w:rPr>
        <w:t>Ice and Massage</w:t>
      </w:r>
    </w:p>
    <w:p w:rsidR="00556E9C" w:rsidRPr="00556E9C" w:rsidRDefault="00556E9C" w:rsidP="0095324F">
      <w:pPr>
        <w:rPr>
          <w:rFonts w:ascii="Arial Narrow" w:hAnsi="Arial Narrow"/>
        </w:rPr>
      </w:pPr>
      <w:r w:rsidRPr="00556E9C">
        <w:rPr>
          <w:rFonts w:ascii="Arial Narrow" w:hAnsi="Arial Narrow"/>
        </w:rPr>
        <w:drawing>
          <wp:inline distT="0" distB="0" distL="0" distR="0" wp14:anchorId="0E89C56A" wp14:editId="566735E5">
            <wp:extent cx="1029049" cy="137160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035" cy="1371581"/>
                    </a:xfrm>
                    <a:prstGeom prst="rect">
                      <a:avLst/>
                    </a:prstGeom>
                  </pic:spPr>
                </pic:pic>
              </a:graphicData>
            </a:graphic>
          </wp:inline>
        </w:drawing>
      </w:r>
    </w:p>
    <w:p w:rsidR="0095324F" w:rsidRPr="00556E9C" w:rsidRDefault="0095324F" w:rsidP="0095324F">
      <w:pPr>
        <w:rPr>
          <w:rFonts w:ascii="Arial Narrow" w:hAnsi="Arial Narrow"/>
        </w:rPr>
      </w:pPr>
      <w:r w:rsidRPr="00556E9C">
        <w:rPr>
          <w:rFonts w:ascii="Arial Narrow" w:hAnsi="Arial Narrow"/>
        </w:rPr>
        <w:lastRenderedPageBreak/>
        <w:t>SUPPORT</w:t>
      </w:r>
    </w:p>
    <w:p w:rsidR="0095324F" w:rsidRPr="00556E9C" w:rsidRDefault="0095324F" w:rsidP="0095324F">
      <w:pPr>
        <w:rPr>
          <w:rFonts w:ascii="Arial Narrow" w:hAnsi="Arial Narrow"/>
        </w:rPr>
      </w:pPr>
      <w:r w:rsidRPr="00556E9C">
        <w:rPr>
          <w:rFonts w:ascii="Arial Narrow" w:hAnsi="Arial Narrow"/>
        </w:rPr>
        <w:t>FOOTWEAR</w:t>
      </w:r>
    </w:p>
    <w:p w:rsidR="0095324F" w:rsidRPr="00556E9C" w:rsidRDefault="0095324F">
      <w:pPr>
        <w:rPr>
          <w:rFonts w:ascii="Arial Narrow" w:hAnsi="Arial Narrow"/>
        </w:rPr>
      </w:pPr>
    </w:p>
    <w:p w:rsidR="006C4552" w:rsidRPr="00556E9C" w:rsidRDefault="006C4552">
      <w:pPr>
        <w:rPr>
          <w:rFonts w:ascii="Arial Narrow" w:hAnsi="Arial Narrow"/>
        </w:rPr>
      </w:pPr>
    </w:p>
    <w:p w:rsidR="006C4552" w:rsidRPr="00556E9C" w:rsidRDefault="006C4552">
      <w:pPr>
        <w:rPr>
          <w:rFonts w:ascii="Arial Narrow" w:hAnsi="Arial Narrow"/>
        </w:rPr>
      </w:pPr>
    </w:p>
    <w:p w:rsidR="00556E9C" w:rsidRPr="00556E9C" w:rsidRDefault="0095324F" w:rsidP="00556E9C">
      <w:pPr>
        <w:jc w:val="center"/>
        <w:rPr>
          <w:rFonts w:ascii="Arial Narrow" w:hAnsi="Arial Narrow"/>
          <w:b/>
        </w:rPr>
      </w:pPr>
      <w:r w:rsidRPr="00556E9C">
        <w:rPr>
          <w:rFonts w:ascii="Arial Narrow" w:hAnsi="Arial Narrow"/>
          <w:b/>
        </w:rPr>
        <w:t>2 common stretches</w:t>
      </w:r>
    </w:p>
    <w:p w:rsidR="00556E9C" w:rsidRPr="00556E9C" w:rsidRDefault="00556E9C" w:rsidP="00556E9C">
      <w:pPr>
        <w:rPr>
          <w:rFonts w:ascii="Arial Narrow" w:hAnsi="Arial Narrow"/>
        </w:rPr>
      </w:pPr>
      <w:r w:rsidRPr="00556E9C">
        <w:rPr>
          <w:rFonts w:ascii="Arial Narrow" w:hAnsi="Arial Narrow"/>
          <w:b/>
          <w:u w:val="single"/>
        </w:rPr>
        <w:t>Calf Stretch (straight leg)</w:t>
      </w:r>
    </w:p>
    <w:p w:rsidR="00556E9C" w:rsidRPr="00556E9C" w:rsidRDefault="00556E9C" w:rsidP="00556E9C">
      <w:pPr>
        <w:jc w:val="both"/>
        <w:rPr>
          <w:rFonts w:ascii="Arial Narrow" w:hAnsi="Arial Narrow"/>
          <w:b/>
        </w:rPr>
      </w:pPr>
      <w:r w:rsidRPr="00556E9C">
        <w:rPr>
          <w:rFonts w:ascii="Arial Narrow" w:hAnsi="Arial Narrow"/>
          <w:b/>
        </w:rPr>
        <w:t>Stand facing a wall with one foot in front of the other and with feet parallel to each other.  You can place your hands on the wall for support.  Keep the rear leg straight with the heel flat on the floor.  Slowly lean into the wall until a stretch is felt in the calf (Picture 1 and 2)</w:t>
      </w:r>
    </w:p>
    <w:p w:rsidR="00556E9C" w:rsidRPr="00556E9C" w:rsidRDefault="00556E9C" w:rsidP="00556E9C">
      <w:pPr>
        <w:jc w:val="both"/>
        <w:rPr>
          <w:rFonts w:ascii="Arial Narrow" w:hAnsi="Arial Narrow"/>
          <w:b/>
        </w:rPr>
      </w:pPr>
      <w:r w:rsidRPr="00556E9C">
        <w:rPr>
          <w:rFonts w:ascii="Arial Narrow" w:hAnsi="Arial Narrow"/>
          <w:b/>
        </w:rPr>
        <w:t>Hold the stretch for about 20-30 seconds and repeat for the opposite leg.  Repeat this stretch 3 times on each leg.</w:t>
      </w:r>
    </w:p>
    <w:p w:rsidR="00556E9C" w:rsidRPr="00556E9C" w:rsidRDefault="00556E9C" w:rsidP="00556E9C">
      <w:pPr>
        <w:ind w:left="360"/>
        <w:rPr>
          <w:rFonts w:ascii="Arial Narrow" w:hAnsi="Arial Narrow"/>
          <w:b/>
        </w:rPr>
      </w:pPr>
    </w:p>
    <w:p w:rsidR="00556E9C" w:rsidRPr="00556E9C" w:rsidRDefault="00556E9C" w:rsidP="00556E9C">
      <w:pPr>
        <w:ind w:left="360"/>
        <w:rPr>
          <w:rFonts w:ascii="Arial Narrow" w:hAnsi="Arial Narrow"/>
        </w:rPr>
      </w:pPr>
      <w:r w:rsidRPr="00556E9C">
        <w:rPr>
          <w:rFonts w:ascii="Arial Narrow" w:hAnsi="Arial Narrow"/>
          <w:noProof/>
          <w:lang w:eastAsia="en-AU"/>
        </w:rPr>
        <w:drawing>
          <wp:inline distT="0" distB="0" distL="0" distR="0" wp14:anchorId="508B697B" wp14:editId="0F5A84FA">
            <wp:extent cx="2495550" cy="3333750"/>
            <wp:effectExtent l="0" t="0" r="0" b="0"/>
            <wp:docPr id="2" name="Picture 2" descr="Exercises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s 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3333750"/>
                    </a:xfrm>
                    <a:prstGeom prst="rect">
                      <a:avLst/>
                    </a:prstGeom>
                    <a:noFill/>
                    <a:ln>
                      <a:noFill/>
                    </a:ln>
                  </pic:spPr>
                </pic:pic>
              </a:graphicData>
            </a:graphic>
          </wp:inline>
        </w:drawing>
      </w:r>
      <w:r w:rsidRPr="00556E9C">
        <w:rPr>
          <w:rFonts w:ascii="Arial Narrow" w:hAnsi="Arial Narrow"/>
          <w:noProof/>
          <w:lang w:eastAsia="en-AU"/>
        </w:rPr>
        <w:drawing>
          <wp:inline distT="0" distB="0" distL="0" distR="0" wp14:anchorId="1EAC36E0" wp14:editId="4FC1F0DD">
            <wp:extent cx="2486025" cy="3352800"/>
            <wp:effectExtent l="0" t="0" r="9525" b="0"/>
            <wp:docPr id="1" name="Picture 1" descr="Exercises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rcises 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3352800"/>
                    </a:xfrm>
                    <a:prstGeom prst="rect">
                      <a:avLst/>
                    </a:prstGeom>
                    <a:noFill/>
                    <a:ln>
                      <a:noFill/>
                    </a:ln>
                  </pic:spPr>
                </pic:pic>
              </a:graphicData>
            </a:graphic>
          </wp:inline>
        </w:drawing>
      </w:r>
    </w:p>
    <w:p w:rsidR="00556E9C" w:rsidRPr="00556E9C" w:rsidRDefault="00556E9C" w:rsidP="00556E9C">
      <w:pPr>
        <w:rPr>
          <w:rFonts w:ascii="Arial Narrow" w:hAnsi="Arial Narrow"/>
        </w:rPr>
      </w:pPr>
      <w:r w:rsidRPr="00556E9C">
        <w:rPr>
          <w:rFonts w:ascii="Arial Narrow" w:hAnsi="Arial Narrow"/>
        </w:rPr>
        <w:tab/>
        <w:t>Picture 1</w:t>
      </w:r>
      <w:r w:rsidRPr="00556E9C">
        <w:rPr>
          <w:rFonts w:ascii="Arial Narrow" w:hAnsi="Arial Narrow"/>
        </w:rPr>
        <w:tab/>
      </w:r>
      <w:r w:rsidRPr="00556E9C">
        <w:rPr>
          <w:rFonts w:ascii="Arial Narrow" w:hAnsi="Arial Narrow"/>
        </w:rPr>
        <w:tab/>
      </w:r>
      <w:r w:rsidRPr="00556E9C">
        <w:rPr>
          <w:rFonts w:ascii="Arial Narrow" w:hAnsi="Arial Narrow"/>
        </w:rPr>
        <w:tab/>
      </w:r>
      <w:r w:rsidRPr="00556E9C">
        <w:rPr>
          <w:rFonts w:ascii="Arial Narrow" w:hAnsi="Arial Narrow"/>
        </w:rPr>
        <w:tab/>
        <w:t>Picture 2</w:t>
      </w:r>
    </w:p>
    <w:p w:rsidR="00556E9C" w:rsidRPr="00556E9C" w:rsidRDefault="00556E9C" w:rsidP="00556E9C">
      <w:pPr>
        <w:rPr>
          <w:rFonts w:ascii="Arial Narrow" w:hAnsi="Arial Narrow"/>
        </w:rPr>
      </w:pPr>
    </w:p>
    <w:p w:rsidR="00556E9C" w:rsidRPr="00556E9C" w:rsidRDefault="00556E9C" w:rsidP="00556E9C">
      <w:pPr>
        <w:rPr>
          <w:rFonts w:ascii="Arial Narrow" w:hAnsi="Arial Narrow"/>
          <w:b/>
          <w:u w:val="single"/>
        </w:rPr>
      </w:pPr>
      <w:r w:rsidRPr="00556E9C">
        <w:rPr>
          <w:rFonts w:ascii="Arial Narrow" w:hAnsi="Arial Narrow"/>
          <w:b/>
          <w:u w:val="single"/>
        </w:rPr>
        <w:t>Plantar Fascial Stretch</w:t>
      </w:r>
    </w:p>
    <w:p w:rsidR="00556E9C" w:rsidRPr="00556E9C" w:rsidRDefault="00556E9C" w:rsidP="00556E9C">
      <w:pPr>
        <w:rPr>
          <w:rFonts w:ascii="Arial Narrow" w:hAnsi="Arial Narrow"/>
          <w:b/>
        </w:rPr>
      </w:pPr>
    </w:p>
    <w:p w:rsidR="00556E9C" w:rsidRPr="00556E9C" w:rsidRDefault="00556E9C" w:rsidP="00556E9C">
      <w:pPr>
        <w:rPr>
          <w:rFonts w:ascii="Arial Narrow" w:hAnsi="Arial Narrow"/>
          <w:b/>
        </w:rPr>
      </w:pPr>
    </w:p>
    <w:p w:rsidR="00556E9C" w:rsidRPr="00556E9C" w:rsidRDefault="00556E9C" w:rsidP="00556E9C">
      <w:pPr>
        <w:rPr>
          <w:rFonts w:ascii="Arial Narrow" w:hAnsi="Arial Narrow"/>
          <w:b/>
        </w:rPr>
      </w:pPr>
      <w:r w:rsidRPr="00556E9C">
        <w:rPr>
          <w:rFonts w:ascii="Arial Narrow" w:hAnsi="Arial Narrow"/>
          <w:b/>
        </w:rPr>
        <w:t>Stand with the toes and ball of the foot against a wall.  The distance between the ball of the foot and the floor should be approximately 5 cm.  Gently lean your body weight towards the wall without moving your foot position (Picture 1).  Make sure that the knee of the front leg is straight throughout the stretch.  You should feel a stretch through the arch of the foot.  You may also feel the stretch through the arch as well as the heel and lower calf.</w:t>
      </w:r>
    </w:p>
    <w:p w:rsidR="00556E9C" w:rsidRPr="00556E9C" w:rsidRDefault="00556E9C" w:rsidP="00556E9C">
      <w:pPr>
        <w:rPr>
          <w:rFonts w:ascii="Arial Narrow" w:hAnsi="Arial Narrow"/>
          <w:b/>
        </w:rPr>
      </w:pPr>
    </w:p>
    <w:p w:rsidR="00556E9C" w:rsidRPr="00556E9C" w:rsidRDefault="00556E9C" w:rsidP="00556E9C">
      <w:pPr>
        <w:rPr>
          <w:rFonts w:ascii="Arial Narrow" w:hAnsi="Arial Narrow"/>
          <w:b/>
        </w:rPr>
      </w:pPr>
      <w:r w:rsidRPr="00556E9C">
        <w:rPr>
          <w:rFonts w:ascii="Arial Narrow" w:hAnsi="Arial Narrow"/>
          <w:b/>
        </w:rPr>
        <w:t>Hold this stretch for 10 seconds.</w:t>
      </w:r>
    </w:p>
    <w:p w:rsidR="00556E9C" w:rsidRPr="00556E9C" w:rsidRDefault="00556E9C" w:rsidP="00556E9C">
      <w:pPr>
        <w:rPr>
          <w:rFonts w:ascii="Arial Narrow" w:hAnsi="Arial Narrow"/>
          <w:b/>
        </w:rPr>
      </w:pPr>
    </w:p>
    <w:p w:rsidR="00556E9C" w:rsidRPr="00556E9C" w:rsidRDefault="00556E9C" w:rsidP="00556E9C">
      <w:pPr>
        <w:rPr>
          <w:rFonts w:ascii="Arial Narrow" w:hAnsi="Arial Narrow"/>
          <w:b/>
        </w:rPr>
      </w:pPr>
      <w:r w:rsidRPr="00556E9C">
        <w:rPr>
          <w:rFonts w:ascii="Arial Narrow" w:hAnsi="Arial Narrow"/>
          <w:b/>
        </w:rPr>
        <w:t>Complete this exercise once on each foot.</w:t>
      </w:r>
    </w:p>
    <w:p w:rsidR="00556E9C" w:rsidRPr="00556E9C" w:rsidRDefault="00556E9C" w:rsidP="00556E9C">
      <w:pPr>
        <w:rPr>
          <w:rFonts w:ascii="Arial Narrow" w:hAnsi="Arial Narrow"/>
        </w:rPr>
      </w:pPr>
    </w:p>
    <w:p w:rsidR="00556E9C" w:rsidRPr="00556E9C" w:rsidRDefault="00556E9C" w:rsidP="00556E9C">
      <w:pPr>
        <w:ind w:left="360"/>
        <w:rPr>
          <w:rFonts w:ascii="Arial Narrow" w:hAnsi="Arial Narrow"/>
        </w:rPr>
      </w:pPr>
      <w:r w:rsidRPr="00556E9C">
        <w:rPr>
          <w:rFonts w:ascii="Arial Narrow" w:hAnsi="Arial Narrow"/>
          <w:noProof/>
          <w:lang w:eastAsia="en-AU"/>
        </w:rPr>
        <w:drawing>
          <wp:inline distT="0" distB="0" distL="0" distR="0" wp14:anchorId="5E421EAF" wp14:editId="299FF598">
            <wp:extent cx="3095625" cy="4124325"/>
            <wp:effectExtent l="0" t="0" r="9525" b="9525"/>
            <wp:docPr id="3" name="Picture 3" descr="Exercises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rcises 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4124325"/>
                    </a:xfrm>
                    <a:prstGeom prst="rect">
                      <a:avLst/>
                    </a:prstGeom>
                    <a:noFill/>
                    <a:ln>
                      <a:noFill/>
                    </a:ln>
                  </pic:spPr>
                </pic:pic>
              </a:graphicData>
            </a:graphic>
          </wp:inline>
        </w:drawing>
      </w:r>
    </w:p>
    <w:p w:rsidR="00556E9C" w:rsidRPr="00556E9C" w:rsidRDefault="00556E9C" w:rsidP="00556E9C">
      <w:pPr>
        <w:ind w:left="360"/>
        <w:rPr>
          <w:rFonts w:ascii="Arial Narrow" w:hAnsi="Arial Narrow"/>
        </w:rPr>
      </w:pPr>
      <w:r w:rsidRPr="00556E9C">
        <w:rPr>
          <w:rFonts w:ascii="Arial Narrow" w:hAnsi="Arial Narrow"/>
        </w:rPr>
        <w:t>Picture 1</w:t>
      </w:r>
    </w:p>
    <w:p w:rsidR="00556E9C" w:rsidRPr="00556E9C" w:rsidRDefault="00556E9C" w:rsidP="00556E9C">
      <w:pPr>
        <w:rPr>
          <w:rFonts w:ascii="Arial Narrow" w:hAnsi="Arial Narrow"/>
        </w:rPr>
      </w:pPr>
    </w:p>
    <w:p w:rsidR="00556E9C" w:rsidRPr="00556E9C" w:rsidRDefault="00556E9C" w:rsidP="00556E9C">
      <w:pPr>
        <w:rPr>
          <w:rFonts w:ascii="Arial Narrow" w:hAnsi="Arial Narrow"/>
        </w:rPr>
      </w:pPr>
    </w:p>
    <w:p w:rsidR="00272B17" w:rsidRPr="00D52FD2" w:rsidRDefault="00272B17" w:rsidP="00272B17">
      <w:pPr>
        <w:spacing w:after="0" w:line="240" w:lineRule="auto"/>
        <w:jc w:val="center"/>
        <w:rPr>
          <w:rFonts w:ascii="Arial Narrow" w:hAnsi="Arial Narrow" w:cs="Arial"/>
          <w:b/>
          <w:bCs/>
          <w:noProof/>
          <w:u w:val="single"/>
        </w:rPr>
      </w:pPr>
      <w:r w:rsidRPr="00D52FD2">
        <w:rPr>
          <w:rFonts w:ascii="Arial Narrow" w:hAnsi="Arial Narrow" w:cs="Arial"/>
          <w:b/>
          <w:bCs/>
          <w:noProof/>
          <w:u w:val="single"/>
        </w:rPr>
        <w:lastRenderedPageBreak/>
        <w:t>What is a Good Shoe?</w:t>
      </w:r>
    </w:p>
    <w:p w:rsidR="00272B17" w:rsidRPr="00D52FD2" w:rsidRDefault="00272B17" w:rsidP="00272B17">
      <w:pPr>
        <w:spacing w:after="0" w:line="240" w:lineRule="auto"/>
        <w:rPr>
          <w:rFonts w:ascii="Arial Narrow" w:hAnsi="Arial Narrow" w:cs="Arial"/>
          <w:b/>
          <w:bCs/>
          <w:noProof/>
        </w:rPr>
      </w:pPr>
      <w:r w:rsidRPr="00D52FD2">
        <w:rPr>
          <w:rFonts w:ascii="Arial Narrow" w:hAnsi="Arial Narrow" w:cs="Arial"/>
          <w:b/>
          <w:bCs/>
          <w:noProof/>
        </w:rPr>
        <w:t>General pointers for buying shoes:</w:t>
      </w:r>
    </w:p>
    <w:p w:rsidR="00272B17" w:rsidRPr="00D52FD2" w:rsidRDefault="00272B17" w:rsidP="00272B17">
      <w:pPr>
        <w:pStyle w:val="BodyTextIndent"/>
        <w:widowControl w:val="0"/>
        <w:numPr>
          <w:ilvl w:val="0"/>
          <w:numId w:val="5"/>
        </w:numPr>
        <w:overflowPunct w:val="0"/>
        <w:autoSpaceDE w:val="0"/>
        <w:autoSpaceDN w:val="0"/>
        <w:adjustRightInd w:val="0"/>
        <w:spacing w:after="0" w:line="240" w:lineRule="auto"/>
        <w:jc w:val="both"/>
        <w:rPr>
          <w:rFonts w:ascii="Arial Narrow" w:hAnsi="Arial Narrow" w:cs="Arial"/>
          <w:noProof/>
        </w:rPr>
      </w:pPr>
      <w:r w:rsidRPr="00D52FD2">
        <w:rPr>
          <w:rFonts w:ascii="Arial Narrow" w:hAnsi="Arial Narrow" w:cs="Arial"/>
          <w:noProof/>
        </w:rPr>
        <w:t>Buy shoes at the end of your day.  Your feet swell as the day goes by.</w:t>
      </w:r>
    </w:p>
    <w:p w:rsidR="00272B17" w:rsidRPr="00D52FD2" w:rsidRDefault="00272B17" w:rsidP="00272B17">
      <w:pPr>
        <w:pStyle w:val="BodyTextIndent"/>
        <w:widowControl w:val="0"/>
        <w:numPr>
          <w:ilvl w:val="0"/>
          <w:numId w:val="5"/>
        </w:numPr>
        <w:overflowPunct w:val="0"/>
        <w:autoSpaceDE w:val="0"/>
        <w:autoSpaceDN w:val="0"/>
        <w:adjustRightInd w:val="0"/>
        <w:spacing w:after="0" w:line="240" w:lineRule="auto"/>
        <w:jc w:val="both"/>
        <w:rPr>
          <w:rFonts w:ascii="Arial Narrow" w:hAnsi="Arial Narrow" w:cs="Arial"/>
          <w:noProof/>
        </w:rPr>
      </w:pPr>
      <w:r w:rsidRPr="00D52FD2">
        <w:rPr>
          <w:rFonts w:ascii="Arial Narrow" w:hAnsi="Arial Narrow" w:cs="Arial"/>
          <w:noProof/>
        </w:rPr>
        <w:t>Make a cutout of your feet when you are sitting with your feet flat on the floor and take them shopping.</w:t>
      </w:r>
    </w:p>
    <w:p w:rsidR="00272B17" w:rsidRPr="00D52FD2" w:rsidRDefault="00272B17" w:rsidP="00272B17">
      <w:pPr>
        <w:numPr>
          <w:ilvl w:val="0"/>
          <w:numId w:val="5"/>
        </w:numPr>
        <w:spacing w:after="0" w:line="240" w:lineRule="auto"/>
        <w:rPr>
          <w:rFonts w:ascii="Arial Narrow" w:hAnsi="Arial Narrow" w:cs="Arial"/>
          <w:noProof/>
        </w:rPr>
      </w:pPr>
      <w:r w:rsidRPr="00D52FD2">
        <w:rPr>
          <w:rFonts w:ascii="Arial Narrow" w:hAnsi="Arial Narrow" w:cs="Arial"/>
          <w:noProof/>
        </w:rPr>
        <w:t>Always fit the larger foot (compare your cutouts).  It’s easy to fill in space (eg innersole) but very hard to enlarge it.</w:t>
      </w:r>
    </w:p>
    <w:p w:rsidR="00272B17" w:rsidRPr="00D52FD2" w:rsidRDefault="00272B17" w:rsidP="00272B17">
      <w:pPr>
        <w:numPr>
          <w:ilvl w:val="0"/>
          <w:numId w:val="5"/>
        </w:numPr>
        <w:spacing w:after="0" w:line="240" w:lineRule="auto"/>
        <w:rPr>
          <w:rFonts w:ascii="Arial Narrow" w:hAnsi="Arial Narrow" w:cs="Arial"/>
          <w:noProof/>
        </w:rPr>
      </w:pPr>
      <w:r w:rsidRPr="00D52FD2">
        <w:rPr>
          <w:rFonts w:ascii="Arial Narrow" w:hAnsi="Arial Narrow" w:cs="Arial"/>
          <w:noProof/>
        </w:rPr>
        <w:t>Expensive shoes are not always good shoes.</w:t>
      </w:r>
    </w:p>
    <w:p w:rsidR="00272B17" w:rsidRPr="00D52FD2" w:rsidRDefault="00272B17" w:rsidP="00272B17">
      <w:pPr>
        <w:pStyle w:val="BodyTextIndent"/>
        <w:widowControl w:val="0"/>
        <w:numPr>
          <w:ilvl w:val="0"/>
          <w:numId w:val="5"/>
        </w:numPr>
        <w:overflowPunct w:val="0"/>
        <w:autoSpaceDE w:val="0"/>
        <w:autoSpaceDN w:val="0"/>
        <w:adjustRightInd w:val="0"/>
        <w:spacing w:after="0" w:line="240" w:lineRule="auto"/>
        <w:jc w:val="both"/>
        <w:rPr>
          <w:rFonts w:ascii="Arial Narrow" w:hAnsi="Arial Narrow" w:cs="Arial"/>
          <w:noProof/>
        </w:rPr>
      </w:pPr>
      <w:r w:rsidRPr="00D52FD2">
        <w:rPr>
          <w:rFonts w:ascii="Arial Narrow" w:hAnsi="Arial Narrow" w:cs="Arial"/>
          <w:noProof/>
        </w:rPr>
        <w:t>Always try both shoes on and walk around in them.  If possible walk on a hard surface (eg away from the soft carpet in the store).</w:t>
      </w:r>
    </w:p>
    <w:p w:rsidR="00272B17" w:rsidRPr="00D52FD2" w:rsidRDefault="00272B17" w:rsidP="00272B17">
      <w:pPr>
        <w:spacing w:after="0" w:line="240" w:lineRule="auto"/>
        <w:rPr>
          <w:rFonts w:ascii="Arial Narrow" w:hAnsi="Arial Narrow"/>
        </w:rPr>
      </w:pPr>
    </w:p>
    <w:p w:rsidR="00272B17" w:rsidRPr="00272B17" w:rsidRDefault="00272B17" w:rsidP="00272B17">
      <w:pPr>
        <w:pStyle w:val="Heading1"/>
        <w:spacing w:before="0" w:line="240" w:lineRule="auto"/>
        <w:rPr>
          <w:rFonts w:ascii="Arial Narrow" w:hAnsi="Arial Narrow"/>
          <w:bCs w:val="0"/>
          <w:iCs/>
          <w:noProof/>
          <w:color w:val="auto"/>
          <w:sz w:val="22"/>
          <w:szCs w:val="22"/>
          <w:u w:val="single"/>
        </w:rPr>
      </w:pPr>
      <w:r>
        <w:rPr>
          <w:rFonts w:ascii="Arial Narrow" w:hAnsi="Arial Narrow"/>
          <w:bCs w:val="0"/>
          <w:iCs/>
          <w:noProof/>
          <w:color w:val="auto"/>
          <w:sz w:val="22"/>
          <w:szCs w:val="22"/>
          <w:u w:val="single"/>
        </w:rPr>
        <w:t>Some i</w:t>
      </w:r>
      <w:r w:rsidRPr="00272B17">
        <w:rPr>
          <w:rFonts w:ascii="Arial Narrow" w:hAnsi="Arial Narrow"/>
          <w:bCs w:val="0"/>
          <w:iCs/>
          <w:noProof/>
          <w:color w:val="auto"/>
          <w:sz w:val="22"/>
          <w:szCs w:val="22"/>
          <w:u w:val="single"/>
        </w:rPr>
        <w:t>mportant features to look for in a shoe:</w:t>
      </w:r>
    </w:p>
    <w:p w:rsidR="00272B17" w:rsidRPr="00D52FD2" w:rsidRDefault="00272B17" w:rsidP="00272B17">
      <w:pPr>
        <w:spacing w:after="0" w:line="240" w:lineRule="auto"/>
        <w:rPr>
          <w:rFonts w:ascii="Arial Narrow" w:hAnsi="Arial Narrow" w:cs="Arial"/>
          <w:noProof/>
        </w:rPr>
      </w:pPr>
    </w:p>
    <w:p w:rsidR="00272B17" w:rsidRPr="00272B17" w:rsidRDefault="00272B17" w:rsidP="00272B17">
      <w:pPr>
        <w:pStyle w:val="ListParagraph"/>
        <w:numPr>
          <w:ilvl w:val="0"/>
          <w:numId w:val="7"/>
        </w:numPr>
        <w:tabs>
          <w:tab w:val="left" w:pos="360"/>
        </w:tabs>
        <w:spacing w:after="0" w:line="240" w:lineRule="auto"/>
        <w:rPr>
          <w:rFonts w:ascii="Arial Narrow" w:hAnsi="Arial Narrow" w:cs="Arial"/>
          <w:b/>
          <w:bCs/>
          <w:noProof/>
        </w:rPr>
      </w:pPr>
      <w:r w:rsidRPr="00272B17">
        <w:rPr>
          <w:rFonts w:ascii="Arial Narrow" w:hAnsi="Arial Narrow" w:cs="Arial"/>
          <w:b/>
          <w:bCs/>
          <w:noProof/>
        </w:rPr>
        <w:t>Push the toe a</w:t>
      </w:r>
      <w:r>
        <w:rPr>
          <w:rFonts w:ascii="Arial Narrow" w:hAnsi="Arial Narrow" w:cs="Arial"/>
          <w:b/>
          <w:bCs/>
          <w:noProof/>
        </w:rPr>
        <w:t xml:space="preserve">nd heel together: </w:t>
      </w:r>
      <w:r w:rsidRPr="00272B17">
        <w:rPr>
          <w:rFonts w:ascii="Arial Narrow" w:hAnsi="Arial Narrow" w:cs="Arial"/>
          <w:noProof/>
        </w:rPr>
        <w:t>The shoe should bend where your foot bends (at the ball of the foot).</w:t>
      </w:r>
    </w:p>
    <w:p w:rsidR="00272B17" w:rsidRPr="00272B17" w:rsidRDefault="00272B17" w:rsidP="00272B17">
      <w:pPr>
        <w:pStyle w:val="ListParagraph"/>
        <w:numPr>
          <w:ilvl w:val="0"/>
          <w:numId w:val="7"/>
        </w:numPr>
        <w:tabs>
          <w:tab w:val="left" w:pos="360"/>
        </w:tabs>
        <w:spacing w:after="0" w:line="240" w:lineRule="auto"/>
        <w:rPr>
          <w:rFonts w:ascii="Arial Narrow" w:hAnsi="Arial Narrow" w:cs="Arial"/>
          <w:b/>
          <w:bCs/>
          <w:noProof/>
        </w:rPr>
      </w:pPr>
      <w:r w:rsidRPr="00272B17">
        <w:rPr>
          <w:rFonts w:ascii="Arial Narrow" w:hAnsi="Arial Narrow" w:cs="Arial"/>
          <w:b/>
          <w:bCs/>
          <w:noProof/>
        </w:rPr>
        <w:t>Heel counter</w:t>
      </w:r>
      <w:r>
        <w:rPr>
          <w:rFonts w:ascii="Arial Narrow" w:hAnsi="Arial Narrow" w:cs="Arial"/>
          <w:b/>
          <w:bCs/>
          <w:noProof/>
        </w:rPr>
        <w:t xml:space="preserve">: </w:t>
      </w:r>
      <w:r w:rsidRPr="00272B17">
        <w:rPr>
          <w:rFonts w:ascii="Arial Narrow" w:hAnsi="Arial Narrow" w:cs="Arial"/>
          <w:noProof/>
        </w:rPr>
        <w:t>The heel counter should be firm when you try and move it with your fingers.</w:t>
      </w:r>
    </w:p>
    <w:p w:rsidR="00272B17" w:rsidRPr="00272B17" w:rsidRDefault="00272B17" w:rsidP="00272B17">
      <w:pPr>
        <w:pStyle w:val="ListParagraph"/>
        <w:numPr>
          <w:ilvl w:val="0"/>
          <w:numId w:val="7"/>
        </w:numPr>
        <w:tabs>
          <w:tab w:val="left" w:pos="360"/>
        </w:tabs>
        <w:spacing w:after="0" w:line="240" w:lineRule="auto"/>
        <w:rPr>
          <w:rFonts w:ascii="Arial Narrow" w:hAnsi="Arial Narrow" w:cs="Arial"/>
          <w:b/>
          <w:bCs/>
          <w:noProof/>
        </w:rPr>
      </w:pPr>
      <w:r>
        <w:rPr>
          <w:rFonts w:ascii="Arial Narrow" w:hAnsi="Arial Narrow" w:cs="Arial"/>
          <w:b/>
          <w:bCs/>
          <w:noProof/>
        </w:rPr>
        <w:t>La</w:t>
      </w:r>
      <w:r w:rsidRPr="00272B17">
        <w:rPr>
          <w:rFonts w:ascii="Arial Narrow" w:hAnsi="Arial Narrow" w:cs="Arial"/>
          <w:b/>
          <w:bCs/>
          <w:noProof/>
        </w:rPr>
        <w:t>ce up (3 pairs of eyelets) or velcro / buckle straps (at least 2 straps)</w:t>
      </w:r>
      <w:r>
        <w:rPr>
          <w:rFonts w:ascii="Arial Narrow" w:hAnsi="Arial Narrow" w:cs="Arial"/>
          <w:b/>
          <w:bCs/>
          <w:noProof/>
        </w:rPr>
        <w:t xml:space="preserve">: </w:t>
      </w:r>
      <w:r w:rsidRPr="00272B17">
        <w:rPr>
          <w:rFonts w:ascii="Arial Narrow" w:hAnsi="Arial Narrow" w:cs="Arial"/>
          <w:noProof/>
        </w:rPr>
        <w:t>They give the most support and allow for difference in size.  In a slip-on shoe your toes must curl under (claw) to hang onto the shoe.  The foot also slides forward in the shoe squashing the toes.  Slip-on shoes stretch and become too loose.</w:t>
      </w:r>
    </w:p>
    <w:p w:rsidR="00272B17" w:rsidRPr="00272B17" w:rsidRDefault="00272B17" w:rsidP="00272B17">
      <w:pPr>
        <w:pStyle w:val="ListParagraph"/>
        <w:numPr>
          <w:ilvl w:val="0"/>
          <w:numId w:val="7"/>
        </w:numPr>
        <w:tabs>
          <w:tab w:val="left" w:pos="360"/>
        </w:tabs>
        <w:spacing w:after="0" w:line="240" w:lineRule="auto"/>
        <w:rPr>
          <w:rFonts w:ascii="Arial Narrow" w:hAnsi="Arial Narrow" w:cs="Arial"/>
          <w:b/>
          <w:bCs/>
          <w:noProof/>
        </w:rPr>
      </w:pPr>
      <w:r>
        <w:rPr>
          <w:rFonts w:ascii="Arial Narrow" w:hAnsi="Arial Narrow" w:cs="Arial"/>
          <w:b/>
          <w:bCs/>
          <w:noProof/>
        </w:rPr>
        <w:t xml:space="preserve">Wide enough </w:t>
      </w:r>
      <w:r w:rsidRPr="00272B17">
        <w:rPr>
          <w:rFonts w:ascii="Arial Narrow" w:hAnsi="Arial Narrow" w:cs="Arial"/>
          <w:b/>
          <w:bCs/>
          <w:noProof/>
        </w:rPr>
        <w:t>and l</w:t>
      </w:r>
      <w:r w:rsidRPr="00272B17">
        <w:rPr>
          <w:rFonts w:ascii="Arial Narrow" w:hAnsi="Arial Narrow" w:cs="Arial"/>
          <w:b/>
          <w:bCs/>
          <w:noProof/>
        </w:rPr>
        <w:t>ong enough</w:t>
      </w:r>
      <w:r>
        <w:rPr>
          <w:rFonts w:ascii="Arial Narrow" w:hAnsi="Arial Narrow" w:cs="Arial"/>
          <w:b/>
          <w:bCs/>
          <w:noProof/>
        </w:rPr>
        <w:t xml:space="preserve">: </w:t>
      </w:r>
      <w:r w:rsidRPr="00272B17">
        <w:rPr>
          <w:rFonts w:ascii="Arial Narrow" w:hAnsi="Arial Narrow" w:cs="Arial"/>
          <w:noProof/>
        </w:rPr>
        <w:t>There should be a thumb width between the longe</w:t>
      </w:r>
      <w:r w:rsidRPr="00272B17">
        <w:rPr>
          <w:rFonts w:ascii="Arial Narrow" w:hAnsi="Arial Narrow" w:cs="Arial"/>
          <w:noProof/>
        </w:rPr>
        <w:t>st toe and the end of the shoe and your foot</w:t>
      </w:r>
      <w:r w:rsidRPr="00272B17">
        <w:rPr>
          <w:rFonts w:ascii="Arial Narrow" w:hAnsi="Arial Narrow" w:cs="Arial"/>
          <w:noProof/>
        </w:rPr>
        <w:t xml:space="preserve"> should not cause the upper to hang over the outsole of the shoe.</w:t>
      </w:r>
    </w:p>
    <w:p w:rsidR="00272B17" w:rsidRPr="00272B17" w:rsidRDefault="00272B17" w:rsidP="00272B17">
      <w:pPr>
        <w:pStyle w:val="ListParagraph"/>
        <w:numPr>
          <w:ilvl w:val="0"/>
          <w:numId w:val="7"/>
        </w:numPr>
        <w:tabs>
          <w:tab w:val="left" w:pos="360"/>
        </w:tabs>
        <w:spacing w:after="0" w:line="240" w:lineRule="auto"/>
        <w:rPr>
          <w:rFonts w:ascii="Arial Narrow" w:hAnsi="Arial Narrow" w:cs="Arial"/>
          <w:b/>
          <w:bCs/>
          <w:noProof/>
        </w:rPr>
      </w:pPr>
      <w:r w:rsidRPr="00272B17">
        <w:rPr>
          <w:rFonts w:ascii="Arial Narrow" w:hAnsi="Arial Narrow" w:cs="Arial"/>
          <w:b/>
          <w:bCs/>
          <w:noProof/>
        </w:rPr>
        <w:t>Toe box – depth and shape</w:t>
      </w:r>
      <w:r>
        <w:rPr>
          <w:rFonts w:ascii="Arial Narrow" w:hAnsi="Arial Narrow" w:cs="Arial"/>
          <w:b/>
          <w:bCs/>
          <w:noProof/>
        </w:rPr>
        <w:t xml:space="preserve">: </w:t>
      </w:r>
      <w:r w:rsidRPr="00272B17">
        <w:rPr>
          <w:rFonts w:ascii="Arial Narrow" w:hAnsi="Arial Narrow" w:cs="Arial"/>
          <w:noProof/>
        </w:rPr>
        <w:t>The toebox should be deep enough to allow room for the top of your toes, especially claw or hammer toes. Round or square is best.  Pointed-toe shoes may lead to bunions.</w:t>
      </w:r>
    </w:p>
    <w:p w:rsidR="006C4552" w:rsidRPr="00272B17" w:rsidRDefault="00272B17" w:rsidP="00272B17">
      <w:pPr>
        <w:pStyle w:val="ListParagraph"/>
        <w:numPr>
          <w:ilvl w:val="0"/>
          <w:numId w:val="7"/>
        </w:numPr>
        <w:tabs>
          <w:tab w:val="left" w:pos="360"/>
        </w:tabs>
        <w:spacing w:after="0" w:line="240" w:lineRule="auto"/>
        <w:rPr>
          <w:rFonts w:ascii="Arial Narrow" w:hAnsi="Arial Narrow" w:cs="Arial"/>
          <w:b/>
          <w:bCs/>
          <w:noProof/>
        </w:rPr>
      </w:pPr>
      <w:r w:rsidRPr="00272B17">
        <w:rPr>
          <w:rFonts w:ascii="Arial Narrow" w:hAnsi="Arial Narrow" w:cs="Arial"/>
          <w:b/>
          <w:bCs/>
          <w:noProof/>
        </w:rPr>
        <w:t>Outsole</w:t>
      </w:r>
      <w:r>
        <w:rPr>
          <w:rFonts w:ascii="Arial Narrow" w:hAnsi="Arial Narrow" w:cs="Arial"/>
          <w:b/>
          <w:bCs/>
          <w:noProof/>
        </w:rPr>
        <w:t xml:space="preserve">: </w:t>
      </w:r>
      <w:r w:rsidRPr="00272B17">
        <w:rPr>
          <w:rFonts w:ascii="Arial Narrow" w:hAnsi="Arial Narrow" w:cs="Arial"/>
          <w:noProof/>
        </w:rPr>
        <w:t>A soft outsole (eg rubber) gives extra shock absorption when walking on hard surfaces.</w:t>
      </w:r>
      <w:r w:rsidRPr="00272B17">
        <w:rPr>
          <w:rFonts w:ascii="Arial Narrow" w:hAnsi="Arial Narrow" w:cs="Arial"/>
          <w:noProof/>
        </w:rPr>
        <w:t xml:space="preserve"> A soft innersole can also help.</w:t>
      </w:r>
    </w:p>
    <w:p w:rsidR="006C4552" w:rsidRDefault="006C4552" w:rsidP="0095324F">
      <w:pPr>
        <w:rPr>
          <w:rFonts w:ascii="Arial Narrow" w:hAnsi="Arial Narrow"/>
        </w:rPr>
      </w:pPr>
    </w:p>
    <w:p w:rsidR="00446230" w:rsidRDefault="00446230" w:rsidP="0095324F">
      <w:pPr>
        <w:rPr>
          <w:rFonts w:ascii="Arial Narrow" w:hAnsi="Arial Narrow"/>
        </w:rPr>
      </w:pPr>
    </w:p>
    <w:p w:rsidR="00446230" w:rsidRPr="00556E9C" w:rsidRDefault="00446230" w:rsidP="0095324F">
      <w:pPr>
        <w:rPr>
          <w:rFonts w:ascii="Arial Narrow" w:hAnsi="Arial Narrow"/>
        </w:rPr>
      </w:pPr>
    </w:p>
    <w:p w:rsidR="0095324F" w:rsidRPr="00272B17" w:rsidRDefault="00272B17" w:rsidP="0095324F">
      <w:pPr>
        <w:rPr>
          <w:rFonts w:ascii="Arial Narrow" w:hAnsi="Arial Narrow"/>
          <w:b/>
          <w:u w:val="single"/>
        </w:rPr>
      </w:pPr>
      <w:r w:rsidRPr="00272B17">
        <w:rPr>
          <w:rFonts w:ascii="Arial Narrow" w:hAnsi="Arial Narrow"/>
          <w:b/>
          <w:u w:val="single"/>
        </w:rPr>
        <w:t xml:space="preserve">Search the link below to find a video of how to apply a common type of strapping for plantar fasciitis and heel pain - Low Dye strapping. </w:t>
      </w:r>
    </w:p>
    <w:p w:rsidR="00272B17" w:rsidRPr="00556E9C" w:rsidRDefault="00272B17" w:rsidP="0095324F">
      <w:pPr>
        <w:rPr>
          <w:rFonts w:ascii="Arial Narrow" w:hAnsi="Arial Narrow"/>
        </w:rPr>
      </w:pPr>
    </w:p>
    <w:p w:rsidR="0095324F" w:rsidRPr="00556E9C" w:rsidRDefault="0095324F" w:rsidP="0095324F">
      <w:pPr>
        <w:rPr>
          <w:rFonts w:ascii="Arial Narrow" w:hAnsi="Arial Narrow"/>
        </w:rPr>
      </w:pPr>
    </w:p>
    <w:p w:rsidR="0095324F" w:rsidRPr="00556E9C" w:rsidRDefault="0095324F">
      <w:pPr>
        <w:rPr>
          <w:rFonts w:ascii="Arial Narrow" w:hAnsi="Arial Narrow"/>
        </w:rPr>
      </w:pPr>
    </w:p>
    <w:sectPr w:rsidR="0095324F" w:rsidRPr="00556E9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F9" w:rsidRDefault="00446230">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F9" w:rsidRDefault="00446230" w:rsidP="00861629">
    <w:pPr>
      <w:pStyle w:val="Footer"/>
      <w:tabs>
        <w:tab w:val="clear" w:pos="4680"/>
        <w:tab w:val="clear" w:pos="9360"/>
        <w:tab w:val="left" w:pos="0"/>
        <w:tab w:val="center" w:pos="4950"/>
      </w:tabs>
      <w:ind w:left="-1170" w:right="-1440"/>
    </w:pPr>
    <w:r>
      <w:rPr>
        <w:noProof/>
      </w:rPr>
      <w:pict>
        <v:shapetype id="_x0000_t202" coordsize="21600,21600" o:spt="202" path="m,l,21600r21600,l21600,xe">
          <v:stroke joinstyle="miter"/>
          <v:path gradientshapeok="t" o:connecttype="rect"/>
        </v:shapetype>
        <v:shape id="_x0000_s2050" type="#_x0000_t202" style="position:absolute;left:0;text-align:left;margin-left:-23.4pt;margin-top:-32.3pt;width:541.45pt;height:58.6pt;z-index:251658240;mso-position-horizontal-relative:margin" filled="f" stroked="f">
          <v:textbox style="mso-next-textbox:#_x0000_s2050">
            <w:txbxContent>
              <w:p w:rsidR="00D866F9" w:rsidRPr="00861629" w:rsidRDefault="00446230" w:rsidP="006B5B81">
                <w:pPr>
                  <w:pStyle w:val="NoSpacing"/>
                  <w:spacing w:line="276" w:lineRule="auto"/>
                  <w:jc w:val="center"/>
                  <w:rPr>
                    <w:rFonts w:ascii="Arial" w:hAnsi="Arial" w:cs="Arial"/>
                    <w:b/>
                    <w:color w:val="FFFFFF"/>
                    <w:sz w:val="16"/>
                    <w:szCs w:val="16"/>
                  </w:rPr>
                </w:pPr>
                <w:r w:rsidRPr="00861629">
                  <w:rPr>
                    <w:rFonts w:ascii="Arial" w:hAnsi="Arial" w:cs="Arial"/>
                    <w:b/>
                    <w:color w:val="FFFFFF"/>
                    <w:sz w:val="16"/>
                    <w:szCs w:val="16"/>
                  </w:rPr>
                  <w:t>Shop 4 Rode Shopping Centre</w:t>
                </w:r>
              </w:p>
              <w:p w:rsidR="00D866F9" w:rsidRPr="00861629" w:rsidRDefault="00446230" w:rsidP="006B5B81">
                <w:pPr>
                  <w:pStyle w:val="NoSpacing"/>
                  <w:spacing w:line="276" w:lineRule="auto"/>
                  <w:jc w:val="center"/>
                  <w:rPr>
                    <w:rFonts w:ascii="Arial" w:hAnsi="Arial" w:cs="Arial"/>
                    <w:b/>
                    <w:color w:val="FFFFFF"/>
                    <w:sz w:val="16"/>
                    <w:szCs w:val="16"/>
                  </w:rPr>
                </w:pPr>
                <w:proofErr w:type="spellStart"/>
                <w:r w:rsidRPr="00861629">
                  <w:rPr>
                    <w:rFonts w:ascii="Arial" w:hAnsi="Arial" w:cs="Arial"/>
                    <w:b/>
                    <w:color w:val="FFFFFF"/>
                    <w:sz w:val="16"/>
                    <w:szCs w:val="16"/>
                  </w:rPr>
                  <w:t>Cnr</w:t>
                </w:r>
                <w:proofErr w:type="spellEnd"/>
                <w:r w:rsidRPr="00861629">
                  <w:rPr>
                    <w:rFonts w:ascii="Arial" w:hAnsi="Arial" w:cs="Arial"/>
                    <w:b/>
                    <w:color w:val="FFFFFF"/>
                    <w:sz w:val="16"/>
                    <w:szCs w:val="16"/>
                  </w:rPr>
                  <w:t xml:space="preserve"> Rode and Appleby Roads </w:t>
                </w:r>
                <w:smartTag w:uri="urn:schemas-microsoft-com:office:smarttags" w:element="place">
                  <w:r w:rsidRPr="00861629">
                    <w:rPr>
                      <w:rFonts w:ascii="Arial" w:hAnsi="Arial" w:cs="Arial"/>
                      <w:b/>
                      <w:color w:val="FFFFFF"/>
                      <w:sz w:val="16"/>
                      <w:szCs w:val="16"/>
                    </w:rPr>
                    <w:t>Stafford</w:t>
                  </w:r>
                </w:smartTag>
                <w:r w:rsidRPr="00861629">
                  <w:rPr>
                    <w:rFonts w:ascii="Arial" w:hAnsi="Arial" w:cs="Arial"/>
                    <w:b/>
                    <w:color w:val="FFFFFF"/>
                    <w:sz w:val="16"/>
                    <w:szCs w:val="16"/>
                  </w:rPr>
                  <w:t xml:space="preserve"> Heights Q 4053</w:t>
                </w:r>
              </w:p>
              <w:p w:rsidR="00D866F9" w:rsidRDefault="00446230" w:rsidP="006B5B81">
                <w:pPr>
                  <w:pStyle w:val="NoSpacing"/>
                  <w:spacing w:line="276" w:lineRule="auto"/>
                  <w:jc w:val="center"/>
                  <w:rPr>
                    <w:rFonts w:ascii="Arial" w:hAnsi="Arial" w:cs="Arial"/>
                    <w:b/>
                    <w:color w:val="FFFFFF"/>
                    <w:sz w:val="16"/>
                    <w:szCs w:val="16"/>
                  </w:rPr>
                </w:pPr>
                <w:proofErr w:type="gramStart"/>
                <w:r w:rsidRPr="00861629">
                  <w:rPr>
                    <w:rFonts w:ascii="Arial" w:hAnsi="Arial" w:cs="Arial"/>
                    <w:b/>
                    <w:color w:val="FFFFFF"/>
                    <w:sz w:val="16"/>
                    <w:szCs w:val="16"/>
                  </w:rPr>
                  <w:t>t</w:t>
                </w:r>
                <w:proofErr w:type="gramEnd"/>
                <w:r w:rsidRPr="00861629">
                  <w:rPr>
                    <w:rFonts w:ascii="Arial" w:hAnsi="Arial" w:cs="Arial"/>
                    <w:b/>
                    <w:color w:val="FFFFFF"/>
                    <w:sz w:val="16"/>
                    <w:szCs w:val="16"/>
                  </w:rPr>
                  <w:t>:</w:t>
                </w:r>
                <w:r>
                  <w:rPr>
                    <w:rFonts w:ascii="Arial" w:hAnsi="Arial" w:cs="Arial"/>
                    <w:b/>
                    <w:color w:val="FFFFFF"/>
                    <w:sz w:val="16"/>
                    <w:szCs w:val="16"/>
                  </w:rPr>
                  <w:t xml:space="preserve"> </w:t>
                </w:r>
                <w:r w:rsidRPr="00861629">
                  <w:rPr>
                    <w:rFonts w:ascii="Arial" w:hAnsi="Arial" w:cs="Arial"/>
                    <w:b/>
                    <w:color w:val="FFFFFF"/>
                    <w:sz w:val="16"/>
                    <w:szCs w:val="16"/>
                  </w:rPr>
                  <w:t xml:space="preserve"> 07 3861 4555 </w:t>
                </w:r>
                <w:r>
                  <w:rPr>
                    <w:rFonts w:ascii="Arial" w:hAnsi="Arial" w:cs="Arial"/>
                    <w:b/>
                    <w:color w:val="FFFFFF"/>
                    <w:sz w:val="16"/>
                    <w:szCs w:val="16"/>
                  </w:rPr>
                  <w:t xml:space="preserve">  </w:t>
                </w:r>
                <w:r w:rsidRPr="00861629">
                  <w:rPr>
                    <w:rFonts w:ascii="Arial" w:hAnsi="Arial" w:cs="Arial"/>
                    <w:b/>
                    <w:color w:val="FFFFFF"/>
                    <w:sz w:val="16"/>
                    <w:szCs w:val="16"/>
                  </w:rPr>
                  <w:t xml:space="preserve"> f:</w:t>
                </w:r>
                <w:r>
                  <w:rPr>
                    <w:rFonts w:ascii="Arial" w:hAnsi="Arial" w:cs="Arial"/>
                    <w:b/>
                    <w:color w:val="FFFFFF"/>
                    <w:sz w:val="16"/>
                    <w:szCs w:val="16"/>
                  </w:rPr>
                  <w:t xml:space="preserve"> </w:t>
                </w:r>
                <w:r w:rsidRPr="00861629">
                  <w:rPr>
                    <w:rFonts w:ascii="Arial" w:hAnsi="Arial" w:cs="Arial"/>
                    <w:b/>
                    <w:color w:val="FFFFFF"/>
                    <w:sz w:val="16"/>
                    <w:szCs w:val="16"/>
                  </w:rPr>
                  <w:t xml:space="preserve"> 07 3350 4388 </w:t>
                </w:r>
                <w:r>
                  <w:rPr>
                    <w:rFonts w:ascii="Arial" w:hAnsi="Arial" w:cs="Arial"/>
                    <w:b/>
                    <w:color w:val="FFFFFF"/>
                    <w:sz w:val="16"/>
                    <w:szCs w:val="16"/>
                  </w:rPr>
                  <w:t xml:space="preserve">  </w:t>
                </w:r>
                <w:r w:rsidRPr="00861629">
                  <w:rPr>
                    <w:rFonts w:ascii="Arial" w:hAnsi="Arial" w:cs="Arial"/>
                    <w:b/>
                    <w:color w:val="FFFFFF"/>
                    <w:sz w:val="16"/>
                    <w:szCs w:val="16"/>
                  </w:rPr>
                  <w:t xml:space="preserve"> e:</w:t>
                </w:r>
                <w:r>
                  <w:rPr>
                    <w:rFonts w:ascii="Arial" w:hAnsi="Arial" w:cs="Arial"/>
                    <w:b/>
                    <w:color w:val="FFFFFF"/>
                    <w:sz w:val="16"/>
                    <w:szCs w:val="16"/>
                  </w:rPr>
                  <w:t xml:space="preserve"> </w:t>
                </w:r>
                <w:r w:rsidRPr="00861629">
                  <w:rPr>
                    <w:rFonts w:ascii="Arial" w:hAnsi="Arial" w:cs="Arial"/>
                    <w:b/>
                    <w:color w:val="FFFFFF"/>
                    <w:sz w:val="16"/>
                    <w:szCs w:val="16"/>
                  </w:rPr>
                  <w:t xml:space="preserve"> </w:t>
                </w:r>
                <w:r>
                  <w:rPr>
                    <w:rFonts w:ascii="Arial" w:hAnsi="Arial" w:cs="Arial"/>
                    <w:b/>
                    <w:color w:val="FFFFFF"/>
                    <w:sz w:val="16"/>
                    <w:szCs w:val="16"/>
                  </w:rPr>
                  <w:t xml:space="preserve">info@podiatrypoint.com.au    web: </w:t>
                </w:r>
                <w:r w:rsidRPr="00861629">
                  <w:rPr>
                    <w:rFonts w:ascii="Arial" w:hAnsi="Arial" w:cs="Arial"/>
                    <w:b/>
                    <w:color w:val="FFFFFF"/>
                    <w:sz w:val="16"/>
                    <w:szCs w:val="16"/>
                  </w:rPr>
                  <w:t xml:space="preserve"> </w:t>
                </w:r>
                <w:r>
                  <w:rPr>
                    <w:rFonts w:ascii="Arial" w:hAnsi="Arial" w:cs="Arial"/>
                    <w:b/>
                    <w:color w:val="FFFFFF"/>
                    <w:sz w:val="16"/>
                    <w:szCs w:val="16"/>
                  </w:rPr>
                  <w:t>www.podiatrypoint.com.au</w:t>
                </w:r>
              </w:p>
            </w:txbxContent>
          </v:textbox>
          <w10:wrap anchorx="margin"/>
        </v:shape>
      </w:pict>
    </w:r>
    <w:r>
      <w:rPr>
        <w:noProof/>
      </w:rPr>
      <w:pict>
        <v:rect id="_x0000_s2049" style="position:absolute;left:0;text-align:left;margin-left:-72.6pt;margin-top:-41.3pt;width:628.05pt;height:93.75pt;z-index:251658240" fillcolor="#7d0849"/>
      </w:pict>
    </w:r>
    <w:r>
      <w:rPr>
        <w:noProof/>
      </w:rPr>
      <w:tab/>
    </w:r>
    <w:r>
      <w:rPr>
        <w:noProof/>
      </w:rPr>
      <w:br/>
    </w:r>
    <w:r>
      <w:rPr>
        <w:noProof/>
      </w:rP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F9" w:rsidRDefault="00446230">
    <w:pPr>
      <w:spacing w:after="0"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F9" w:rsidRDefault="00446230">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F9" w:rsidRDefault="00446230" w:rsidP="00C918B8">
    <w:pPr>
      <w:pStyle w:val="Header"/>
      <w:tabs>
        <w:tab w:val="clear" w:pos="4680"/>
        <w:tab w:val="clear" w:pos="9360"/>
      </w:tabs>
      <w:ind w:hanging="1440"/>
    </w:pPr>
  </w:p>
  <w:p w:rsidR="00D866F9" w:rsidRDefault="00446230" w:rsidP="00C918B8">
    <w:pPr>
      <w:pStyle w:val="Header"/>
      <w:tabs>
        <w:tab w:val="clear" w:pos="4680"/>
        <w:tab w:val="clear" w:pos="9360"/>
      </w:tabs>
      <w:ind w:left="5940"/>
    </w:pPr>
    <w:r w:rsidRPr="00423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3" type="#_x0000_t75" alt="Letterhead.png" style="width:215.25pt;height:69.75pt;visibility:visible">
          <v:imagedata r:id="rId1" o:title="Letterhea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F9" w:rsidRDefault="00446230">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407"/>
    <w:multiLevelType w:val="hybridMultilevel"/>
    <w:tmpl w:val="7D0818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9E1BB1"/>
    <w:multiLevelType w:val="hybridMultilevel"/>
    <w:tmpl w:val="F918AAA0"/>
    <w:lvl w:ilvl="0" w:tplc="D4C63AA0">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670644"/>
    <w:multiLevelType w:val="hybridMultilevel"/>
    <w:tmpl w:val="2EEC95FA"/>
    <w:lvl w:ilvl="0" w:tplc="3D962098">
      <w:start w:val="1"/>
      <w:numFmt w:val="bullet"/>
      <w:lvlText w:val=""/>
      <w:lvlJc w:val="left"/>
      <w:pPr>
        <w:tabs>
          <w:tab w:val="num" w:pos="720"/>
        </w:tabs>
        <w:ind w:left="720" w:hanging="360"/>
      </w:pPr>
      <w:rPr>
        <w:rFonts w:ascii="Wingdings 2" w:hAnsi="Wingdings 2" w:hint="default"/>
      </w:rPr>
    </w:lvl>
    <w:lvl w:ilvl="1" w:tplc="DFA4381E" w:tentative="1">
      <w:start w:val="1"/>
      <w:numFmt w:val="bullet"/>
      <w:lvlText w:val=""/>
      <w:lvlJc w:val="left"/>
      <w:pPr>
        <w:tabs>
          <w:tab w:val="num" w:pos="1440"/>
        </w:tabs>
        <w:ind w:left="1440" w:hanging="360"/>
      </w:pPr>
      <w:rPr>
        <w:rFonts w:ascii="Wingdings 2" w:hAnsi="Wingdings 2" w:hint="default"/>
      </w:rPr>
    </w:lvl>
    <w:lvl w:ilvl="2" w:tplc="313070DA" w:tentative="1">
      <w:start w:val="1"/>
      <w:numFmt w:val="bullet"/>
      <w:lvlText w:val=""/>
      <w:lvlJc w:val="left"/>
      <w:pPr>
        <w:tabs>
          <w:tab w:val="num" w:pos="2160"/>
        </w:tabs>
        <w:ind w:left="2160" w:hanging="360"/>
      </w:pPr>
      <w:rPr>
        <w:rFonts w:ascii="Wingdings 2" w:hAnsi="Wingdings 2" w:hint="default"/>
      </w:rPr>
    </w:lvl>
    <w:lvl w:ilvl="3" w:tplc="B37E5B12" w:tentative="1">
      <w:start w:val="1"/>
      <w:numFmt w:val="bullet"/>
      <w:lvlText w:val=""/>
      <w:lvlJc w:val="left"/>
      <w:pPr>
        <w:tabs>
          <w:tab w:val="num" w:pos="2880"/>
        </w:tabs>
        <w:ind w:left="2880" w:hanging="360"/>
      </w:pPr>
      <w:rPr>
        <w:rFonts w:ascii="Wingdings 2" w:hAnsi="Wingdings 2" w:hint="default"/>
      </w:rPr>
    </w:lvl>
    <w:lvl w:ilvl="4" w:tplc="5D74A68E" w:tentative="1">
      <w:start w:val="1"/>
      <w:numFmt w:val="bullet"/>
      <w:lvlText w:val=""/>
      <w:lvlJc w:val="left"/>
      <w:pPr>
        <w:tabs>
          <w:tab w:val="num" w:pos="3600"/>
        </w:tabs>
        <w:ind w:left="3600" w:hanging="360"/>
      </w:pPr>
      <w:rPr>
        <w:rFonts w:ascii="Wingdings 2" w:hAnsi="Wingdings 2" w:hint="default"/>
      </w:rPr>
    </w:lvl>
    <w:lvl w:ilvl="5" w:tplc="35C2A238" w:tentative="1">
      <w:start w:val="1"/>
      <w:numFmt w:val="bullet"/>
      <w:lvlText w:val=""/>
      <w:lvlJc w:val="left"/>
      <w:pPr>
        <w:tabs>
          <w:tab w:val="num" w:pos="4320"/>
        </w:tabs>
        <w:ind w:left="4320" w:hanging="360"/>
      </w:pPr>
      <w:rPr>
        <w:rFonts w:ascii="Wingdings 2" w:hAnsi="Wingdings 2" w:hint="default"/>
      </w:rPr>
    </w:lvl>
    <w:lvl w:ilvl="6" w:tplc="E5382490" w:tentative="1">
      <w:start w:val="1"/>
      <w:numFmt w:val="bullet"/>
      <w:lvlText w:val=""/>
      <w:lvlJc w:val="left"/>
      <w:pPr>
        <w:tabs>
          <w:tab w:val="num" w:pos="5040"/>
        </w:tabs>
        <w:ind w:left="5040" w:hanging="360"/>
      </w:pPr>
      <w:rPr>
        <w:rFonts w:ascii="Wingdings 2" w:hAnsi="Wingdings 2" w:hint="default"/>
      </w:rPr>
    </w:lvl>
    <w:lvl w:ilvl="7" w:tplc="20D4B358" w:tentative="1">
      <w:start w:val="1"/>
      <w:numFmt w:val="bullet"/>
      <w:lvlText w:val=""/>
      <w:lvlJc w:val="left"/>
      <w:pPr>
        <w:tabs>
          <w:tab w:val="num" w:pos="5760"/>
        </w:tabs>
        <w:ind w:left="5760" w:hanging="360"/>
      </w:pPr>
      <w:rPr>
        <w:rFonts w:ascii="Wingdings 2" w:hAnsi="Wingdings 2" w:hint="default"/>
      </w:rPr>
    </w:lvl>
    <w:lvl w:ilvl="8" w:tplc="B0B464E8" w:tentative="1">
      <w:start w:val="1"/>
      <w:numFmt w:val="bullet"/>
      <w:lvlText w:val=""/>
      <w:lvlJc w:val="left"/>
      <w:pPr>
        <w:tabs>
          <w:tab w:val="num" w:pos="6480"/>
        </w:tabs>
        <w:ind w:left="6480" w:hanging="360"/>
      </w:pPr>
      <w:rPr>
        <w:rFonts w:ascii="Wingdings 2" w:hAnsi="Wingdings 2" w:hint="default"/>
      </w:rPr>
    </w:lvl>
  </w:abstractNum>
  <w:abstractNum w:abstractNumId="3">
    <w:nsid w:val="29C80630"/>
    <w:multiLevelType w:val="hybridMultilevel"/>
    <w:tmpl w:val="1D302DCA"/>
    <w:lvl w:ilvl="0" w:tplc="A41EAEF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AA288D"/>
    <w:multiLevelType w:val="hybridMultilevel"/>
    <w:tmpl w:val="A4FA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A44D0A"/>
    <w:multiLevelType w:val="hybridMultilevel"/>
    <w:tmpl w:val="75CC6DBC"/>
    <w:lvl w:ilvl="0" w:tplc="A41EAEF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887EBD"/>
    <w:multiLevelType w:val="hybridMultilevel"/>
    <w:tmpl w:val="CC9E4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4F"/>
    <w:rsid w:val="00272B17"/>
    <w:rsid w:val="00446230"/>
    <w:rsid w:val="00517982"/>
    <w:rsid w:val="00556E9C"/>
    <w:rsid w:val="006C4552"/>
    <w:rsid w:val="009526D9"/>
    <w:rsid w:val="0095324F"/>
    <w:rsid w:val="00EE0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B17"/>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4F"/>
    <w:pPr>
      <w:ind w:left="720"/>
      <w:contextualSpacing/>
    </w:pPr>
  </w:style>
  <w:style w:type="paragraph" w:styleId="BalloonText">
    <w:name w:val="Balloon Text"/>
    <w:basedOn w:val="Normal"/>
    <w:link w:val="BalloonTextChar"/>
    <w:uiPriority w:val="99"/>
    <w:semiHidden/>
    <w:unhideWhenUsed/>
    <w:rsid w:val="006C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52"/>
    <w:rPr>
      <w:rFonts w:ascii="Tahoma" w:hAnsi="Tahoma" w:cs="Tahoma"/>
      <w:sz w:val="16"/>
      <w:szCs w:val="16"/>
    </w:rPr>
  </w:style>
  <w:style w:type="character" w:customStyle="1" w:styleId="Heading1Char">
    <w:name w:val="Heading 1 Char"/>
    <w:basedOn w:val="DefaultParagraphFont"/>
    <w:link w:val="Heading1"/>
    <w:uiPriority w:val="9"/>
    <w:rsid w:val="00272B17"/>
    <w:rPr>
      <w:rFonts w:ascii="Cambria" w:eastAsia="Times New Roman" w:hAnsi="Cambria" w:cs="Times New Roman"/>
      <w:b/>
      <w:bCs/>
      <w:color w:val="365F91"/>
      <w:sz w:val="28"/>
      <w:szCs w:val="28"/>
      <w:lang w:val="en-US"/>
    </w:rPr>
  </w:style>
  <w:style w:type="paragraph" w:styleId="NormalWeb">
    <w:name w:val="Normal (Web)"/>
    <w:basedOn w:val="Normal"/>
    <w:rsid w:val="00272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272B17"/>
  </w:style>
  <w:style w:type="paragraph" w:styleId="Header">
    <w:name w:val="header"/>
    <w:basedOn w:val="Normal"/>
    <w:link w:val="HeaderChar"/>
    <w:uiPriority w:val="99"/>
    <w:unhideWhenUsed/>
    <w:rsid w:val="00272B17"/>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72B17"/>
    <w:rPr>
      <w:rFonts w:ascii="Calibri" w:eastAsia="Calibri" w:hAnsi="Calibri" w:cs="Times New Roman"/>
      <w:lang w:val="en-US"/>
    </w:rPr>
  </w:style>
  <w:style w:type="paragraph" w:styleId="Footer">
    <w:name w:val="footer"/>
    <w:basedOn w:val="Normal"/>
    <w:link w:val="FooterChar"/>
    <w:uiPriority w:val="99"/>
    <w:unhideWhenUsed/>
    <w:rsid w:val="00272B17"/>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72B17"/>
    <w:rPr>
      <w:rFonts w:ascii="Calibri" w:eastAsia="Calibri" w:hAnsi="Calibri" w:cs="Times New Roman"/>
      <w:lang w:val="en-US"/>
    </w:rPr>
  </w:style>
  <w:style w:type="paragraph" w:styleId="NoSpacing">
    <w:name w:val="No Spacing"/>
    <w:uiPriority w:val="1"/>
    <w:qFormat/>
    <w:rsid w:val="00272B17"/>
    <w:pPr>
      <w:spacing w:after="0" w:line="240" w:lineRule="auto"/>
    </w:pPr>
    <w:rPr>
      <w:rFonts w:ascii="Calibri" w:eastAsia="Calibri" w:hAnsi="Calibri" w:cs="Times New Roman"/>
      <w:lang w:val="en-US"/>
    </w:rPr>
  </w:style>
  <w:style w:type="paragraph" w:styleId="BodyText">
    <w:name w:val="Body Text"/>
    <w:basedOn w:val="Normal"/>
    <w:link w:val="BodyTextChar"/>
    <w:rsid w:val="00272B1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272B17"/>
    <w:rPr>
      <w:rFonts w:ascii="Calibri" w:eastAsia="Calibri" w:hAnsi="Calibri" w:cs="Times New Roman"/>
      <w:lang w:val="en-US"/>
    </w:rPr>
  </w:style>
  <w:style w:type="paragraph" w:styleId="BodyTextIndent">
    <w:name w:val="Body Text Indent"/>
    <w:basedOn w:val="Normal"/>
    <w:link w:val="BodyTextIndentChar"/>
    <w:rsid w:val="00272B17"/>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rsid w:val="00272B1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B17"/>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4F"/>
    <w:pPr>
      <w:ind w:left="720"/>
      <w:contextualSpacing/>
    </w:pPr>
  </w:style>
  <w:style w:type="paragraph" w:styleId="BalloonText">
    <w:name w:val="Balloon Text"/>
    <w:basedOn w:val="Normal"/>
    <w:link w:val="BalloonTextChar"/>
    <w:uiPriority w:val="99"/>
    <w:semiHidden/>
    <w:unhideWhenUsed/>
    <w:rsid w:val="006C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52"/>
    <w:rPr>
      <w:rFonts w:ascii="Tahoma" w:hAnsi="Tahoma" w:cs="Tahoma"/>
      <w:sz w:val="16"/>
      <w:szCs w:val="16"/>
    </w:rPr>
  </w:style>
  <w:style w:type="character" w:customStyle="1" w:styleId="Heading1Char">
    <w:name w:val="Heading 1 Char"/>
    <w:basedOn w:val="DefaultParagraphFont"/>
    <w:link w:val="Heading1"/>
    <w:uiPriority w:val="9"/>
    <w:rsid w:val="00272B17"/>
    <w:rPr>
      <w:rFonts w:ascii="Cambria" w:eastAsia="Times New Roman" w:hAnsi="Cambria" w:cs="Times New Roman"/>
      <w:b/>
      <w:bCs/>
      <w:color w:val="365F91"/>
      <w:sz w:val="28"/>
      <w:szCs w:val="28"/>
      <w:lang w:val="en-US"/>
    </w:rPr>
  </w:style>
  <w:style w:type="paragraph" w:styleId="NormalWeb">
    <w:name w:val="Normal (Web)"/>
    <w:basedOn w:val="Normal"/>
    <w:rsid w:val="00272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272B17"/>
  </w:style>
  <w:style w:type="paragraph" w:styleId="Header">
    <w:name w:val="header"/>
    <w:basedOn w:val="Normal"/>
    <w:link w:val="HeaderChar"/>
    <w:uiPriority w:val="99"/>
    <w:unhideWhenUsed/>
    <w:rsid w:val="00272B17"/>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72B17"/>
    <w:rPr>
      <w:rFonts w:ascii="Calibri" w:eastAsia="Calibri" w:hAnsi="Calibri" w:cs="Times New Roman"/>
      <w:lang w:val="en-US"/>
    </w:rPr>
  </w:style>
  <w:style w:type="paragraph" w:styleId="Footer">
    <w:name w:val="footer"/>
    <w:basedOn w:val="Normal"/>
    <w:link w:val="FooterChar"/>
    <w:uiPriority w:val="99"/>
    <w:unhideWhenUsed/>
    <w:rsid w:val="00272B17"/>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72B17"/>
    <w:rPr>
      <w:rFonts w:ascii="Calibri" w:eastAsia="Calibri" w:hAnsi="Calibri" w:cs="Times New Roman"/>
      <w:lang w:val="en-US"/>
    </w:rPr>
  </w:style>
  <w:style w:type="paragraph" w:styleId="NoSpacing">
    <w:name w:val="No Spacing"/>
    <w:uiPriority w:val="1"/>
    <w:qFormat/>
    <w:rsid w:val="00272B17"/>
    <w:pPr>
      <w:spacing w:after="0" w:line="240" w:lineRule="auto"/>
    </w:pPr>
    <w:rPr>
      <w:rFonts w:ascii="Calibri" w:eastAsia="Calibri" w:hAnsi="Calibri" w:cs="Times New Roman"/>
      <w:lang w:val="en-US"/>
    </w:rPr>
  </w:style>
  <w:style w:type="paragraph" w:styleId="BodyText">
    <w:name w:val="Body Text"/>
    <w:basedOn w:val="Normal"/>
    <w:link w:val="BodyTextChar"/>
    <w:rsid w:val="00272B1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272B17"/>
    <w:rPr>
      <w:rFonts w:ascii="Calibri" w:eastAsia="Calibri" w:hAnsi="Calibri" w:cs="Times New Roman"/>
      <w:lang w:val="en-US"/>
    </w:rPr>
  </w:style>
  <w:style w:type="paragraph" w:styleId="BodyTextIndent">
    <w:name w:val="Body Text Indent"/>
    <w:basedOn w:val="Normal"/>
    <w:link w:val="BodyTextIndentChar"/>
    <w:rsid w:val="00272B17"/>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rsid w:val="00272B1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3064">
      <w:bodyDiv w:val="1"/>
      <w:marLeft w:val="0"/>
      <w:marRight w:val="0"/>
      <w:marTop w:val="0"/>
      <w:marBottom w:val="0"/>
      <w:divBdr>
        <w:top w:val="none" w:sz="0" w:space="0" w:color="auto"/>
        <w:left w:val="none" w:sz="0" w:space="0" w:color="auto"/>
        <w:bottom w:val="none" w:sz="0" w:space="0" w:color="auto"/>
        <w:right w:val="none" w:sz="0" w:space="0" w:color="auto"/>
      </w:divBdr>
      <w:divsChild>
        <w:div w:id="1614361519">
          <w:marLeft w:val="432"/>
          <w:marRight w:val="0"/>
          <w:marTop w:val="120"/>
          <w:marBottom w:val="0"/>
          <w:divBdr>
            <w:top w:val="none" w:sz="0" w:space="0" w:color="auto"/>
            <w:left w:val="none" w:sz="0" w:space="0" w:color="auto"/>
            <w:bottom w:val="none" w:sz="0" w:space="0" w:color="auto"/>
            <w:right w:val="none" w:sz="0" w:space="0" w:color="auto"/>
          </w:divBdr>
        </w:div>
        <w:div w:id="1863126345">
          <w:marLeft w:val="432"/>
          <w:marRight w:val="0"/>
          <w:marTop w:val="120"/>
          <w:marBottom w:val="0"/>
          <w:divBdr>
            <w:top w:val="none" w:sz="0" w:space="0" w:color="auto"/>
            <w:left w:val="none" w:sz="0" w:space="0" w:color="auto"/>
            <w:bottom w:val="none" w:sz="0" w:space="0" w:color="auto"/>
            <w:right w:val="none" w:sz="0" w:space="0" w:color="auto"/>
          </w:divBdr>
        </w:div>
        <w:div w:id="1527131897">
          <w:marLeft w:val="432"/>
          <w:marRight w:val="0"/>
          <w:marTop w:val="120"/>
          <w:marBottom w:val="0"/>
          <w:divBdr>
            <w:top w:val="none" w:sz="0" w:space="0" w:color="auto"/>
            <w:left w:val="none" w:sz="0" w:space="0" w:color="auto"/>
            <w:bottom w:val="none" w:sz="0" w:space="0" w:color="auto"/>
            <w:right w:val="none" w:sz="0" w:space="0" w:color="auto"/>
          </w:divBdr>
        </w:div>
        <w:div w:id="386496398">
          <w:marLeft w:val="432"/>
          <w:marRight w:val="0"/>
          <w:marTop w:val="120"/>
          <w:marBottom w:val="0"/>
          <w:divBdr>
            <w:top w:val="none" w:sz="0" w:space="0" w:color="auto"/>
            <w:left w:val="none" w:sz="0" w:space="0" w:color="auto"/>
            <w:bottom w:val="none" w:sz="0" w:space="0" w:color="auto"/>
            <w:right w:val="none" w:sz="0" w:space="0" w:color="auto"/>
          </w:divBdr>
        </w:div>
        <w:div w:id="696010375">
          <w:marLeft w:val="432"/>
          <w:marRight w:val="0"/>
          <w:marTop w:val="120"/>
          <w:marBottom w:val="0"/>
          <w:divBdr>
            <w:top w:val="none" w:sz="0" w:space="0" w:color="auto"/>
            <w:left w:val="none" w:sz="0" w:space="0" w:color="auto"/>
            <w:bottom w:val="none" w:sz="0" w:space="0" w:color="auto"/>
            <w:right w:val="none" w:sz="0" w:space="0" w:color="auto"/>
          </w:divBdr>
        </w:div>
        <w:div w:id="1473670528">
          <w:marLeft w:val="432"/>
          <w:marRight w:val="0"/>
          <w:marTop w:val="120"/>
          <w:marBottom w:val="0"/>
          <w:divBdr>
            <w:top w:val="none" w:sz="0" w:space="0" w:color="auto"/>
            <w:left w:val="none" w:sz="0" w:space="0" w:color="auto"/>
            <w:bottom w:val="none" w:sz="0" w:space="0" w:color="auto"/>
            <w:right w:val="none" w:sz="0" w:space="0" w:color="auto"/>
          </w:divBdr>
        </w:div>
        <w:div w:id="1028725676">
          <w:marLeft w:val="432"/>
          <w:marRight w:val="0"/>
          <w:marTop w:val="120"/>
          <w:marBottom w:val="0"/>
          <w:divBdr>
            <w:top w:val="none" w:sz="0" w:space="0" w:color="auto"/>
            <w:left w:val="none" w:sz="0" w:space="0" w:color="auto"/>
            <w:bottom w:val="none" w:sz="0" w:space="0" w:color="auto"/>
            <w:right w:val="none" w:sz="0" w:space="0" w:color="auto"/>
          </w:divBdr>
        </w:div>
        <w:div w:id="1430808252">
          <w:marLeft w:val="432"/>
          <w:marRight w:val="0"/>
          <w:marTop w:val="120"/>
          <w:marBottom w:val="0"/>
          <w:divBdr>
            <w:top w:val="none" w:sz="0" w:space="0" w:color="auto"/>
            <w:left w:val="none" w:sz="0" w:space="0" w:color="auto"/>
            <w:bottom w:val="none" w:sz="0" w:space="0" w:color="auto"/>
            <w:right w:val="none" w:sz="0" w:space="0" w:color="auto"/>
          </w:divBdr>
        </w:div>
        <w:div w:id="21303952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Amy</cp:lastModifiedBy>
  <cp:revision>5</cp:revision>
  <dcterms:created xsi:type="dcterms:W3CDTF">2017-05-11T02:06:00Z</dcterms:created>
  <dcterms:modified xsi:type="dcterms:W3CDTF">2017-05-11T04:55:00Z</dcterms:modified>
</cp:coreProperties>
</file>